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D2F54" w:rsidR="00C01834" w:rsidP="00C92ECE" w:rsidRDefault="00C92ECE" w14:paraId="2131585A" w14:textId="1E80D433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190EDF" wp14:editId="07C66DA7">
                <wp:simplePos x="0" y="0"/>
                <wp:positionH relativeFrom="column">
                  <wp:posOffset>1651000</wp:posOffset>
                </wp:positionH>
                <wp:positionV relativeFrom="paragraph">
                  <wp:posOffset>385445</wp:posOffset>
                </wp:positionV>
                <wp:extent cx="4171950" cy="9334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00EC6" w:rsidR="00811F87" w:rsidRDefault="00811F87" w14:paraId="2E017E52" w14:textId="0E3AAC2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0EC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Wzór sylabusa przedmiotu dla kierunków regulowanych </w:t>
                            </w:r>
                            <w:r w:rsidRPr="00900EC6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Mnemotechnika – jak pamiętać, żeby nie zapomnieć</w:t>
                            </w:r>
                            <w:r w:rsidRPr="00900EC6">
                              <w:rPr>
                                <w:rFonts w:ascii="Calibri Light" w:hAnsi="Calibri Light" w:cs="Calibri Light"/>
                                <w:b/>
                                <w:bCs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B19CDD8">
              <v:shapetype id="_x0000_t202" coordsize="21600,21600" o:spt="202" path="m,l,21600r21600,l21600,xe" w14:anchorId="04190EDF">
                <v:stroke joinstyle="miter"/>
                <v:path gradientshapeok="t" o:connecttype="rect"/>
              </v:shapetype>
              <v:shape id="Pole tekstowe 2" style="position:absolute;margin-left:130pt;margin-top:30.35pt;width:328.5pt;height:7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">
                <v:textbox>
                  <w:txbxContent>
                    <w:p w:rsidRPr="00900EC6" w:rsidR="00811F87" w:rsidRDefault="00811F87" w14:paraId="3204CCAE" w14:textId="0E3AAC22">
                      <w:pPr>
                        <w:rPr>
                          <w:b/>
                          <w:bCs/>
                        </w:rPr>
                      </w:pPr>
                      <w:r w:rsidRPr="00900EC6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Wzór sylabusa przedmiotu dla kierunków regulowanych </w:t>
                      </w:r>
                      <w:r w:rsidRPr="00900EC6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auto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auto"/>
                          <w:sz w:val="32"/>
                          <w:szCs w:val="32"/>
                        </w:rPr>
                        <w:t>Mnemotechnika – jak pamiętać, żeby nie zapomnieć</w:t>
                      </w:r>
                      <w:r w:rsidRPr="00900EC6">
                        <w:rPr>
                          <w:rFonts w:ascii="Calibri Light" w:hAnsi="Calibri Light" w:cs="Calibri Light"/>
                          <w:b/>
                          <w:bCs/>
                          <w:i/>
                          <w:iCs/>
                          <w:color w:val="auto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01834" w:rsidR="00C01834" w:rsidP="00C01834" w:rsidRDefault="00C01834" w14:paraId="7D173CFF" w14:textId="33C6F2AE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Pr="00C01834" w:rsidR="009E635F" w:rsidTr="5DCD3A62" w14:paraId="0470020F" w14:textId="77777777">
        <w:trPr>
          <w:trHeight w:val="634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92ECE" w:rsidR="009E635F" w:rsidP="00C92ECE" w:rsidRDefault="009E635F" w14:paraId="4A5D9D80" w14:textId="7519BD04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Pr="00C01834" w:rsidR="00470E8F" w:rsidTr="5DCD3A62" w14:paraId="29DFFF33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470E8F" w:rsidP="00811F87" w:rsidRDefault="00470E8F" w14:paraId="32BB0B35" w14:textId="60F719F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470E8F" w:rsidP="00811F87" w:rsidRDefault="00DC46B0" w14:paraId="4CA9D1BC" w14:textId="1F75C18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2020/2021</w:t>
            </w:r>
          </w:p>
        </w:tc>
      </w:tr>
      <w:tr w:rsidRPr="00C01834" w:rsidR="00C01834" w:rsidTr="5DCD3A62" w14:paraId="20267CE8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C01834" w14:paraId="7F8C0DB3" w14:textId="7777777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C01834" w:rsidP="5DCD3A62" w:rsidRDefault="00DC46B0" w14:paraId="3AF69107" w14:textId="196AB864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DCD3A62" w:rsidR="2551FDBA">
              <w:rPr>
                <w:color w:val="auto"/>
              </w:rPr>
              <w:t>Uczelniane Studium Doktorancki</w:t>
            </w:r>
          </w:p>
        </w:tc>
      </w:tr>
      <w:tr w:rsidRPr="00C01834" w:rsidR="00C01834" w:rsidTr="5DCD3A62" w14:paraId="4E6AAFC2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470E8F" w14:paraId="7F928F11" w14:textId="429E2B9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C01834" w:rsidP="00811F87" w:rsidRDefault="00DC46B0" w14:paraId="3487879F" w14:textId="65D2036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Bez ograniczeń</w:t>
            </w:r>
          </w:p>
        </w:tc>
      </w:tr>
      <w:tr w:rsidRPr="00C01834" w:rsidR="00C01834" w:rsidTr="5DCD3A62" w14:paraId="183C2EC2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470E8F" w14:paraId="6DE58CE0" w14:textId="6CC782C5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  <w:r w:rsidR="00A63CE6">
              <w:rPr>
                <w:b/>
                <w:color w:val="auto"/>
              </w:rPr>
              <w:t xml:space="preserve"> </w:t>
            </w:r>
            <w:r w:rsidR="00A63CE6">
              <w:rPr>
                <w:b/>
                <w:color w:val="auto"/>
              </w:rPr>
              <w:br/>
            </w:r>
            <w:r w:rsidRPr="008A2F0E" w:rsidR="00A63CE6">
              <w:rPr>
                <w:bCs/>
                <w:i/>
                <w:iCs/>
                <w:color w:val="auto"/>
                <w:sz w:val="16"/>
                <w:szCs w:val="20"/>
              </w:rPr>
              <w:t xml:space="preserve">(zgodnie z załącznikiem do Rozporządzenia Ministra </w:t>
            </w:r>
            <w:proofErr w:type="spellStart"/>
            <w:r w:rsidRPr="008A2F0E" w:rsidR="00A63CE6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8A2F0E" w:rsidR="00A63CE6">
              <w:rPr>
                <w:bCs/>
                <w:i/>
                <w:iCs/>
                <w:color w:val="auto"/>
                <w:sz w:val="16"/>
                <w:szCs w:val="20"/>
              </w:rPr>
              <w:t xml:space="preserve"> z 26 lipca 2019)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C01834" w:rsidP="00811F87" w:rsidRDefault="006E5383" w14:paraId="1A5A60B1" w14:textId="400ED69B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Nauki medyczne</w:t>
            </w:r>
          </w:p>
        </w:tc>
      </w:tr>
      <w:tr w:rsidRPr="00C01834" w:rsidR="00C01834" w:rsidTr="5DCD3A62" w14:paraId="71F9ED42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470E8F" w14:paraId="57DA94C1" w14:textId="2067DEE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proofErr w:type="spellStart"/>
            <w:r w:rsidRPr="008A2F0E">
              <w:rPr>
                <w:i/>
                <w:iCs/>
                <w:color w:val="auto"/>
                <w:sz w:val="16"/>
                <w:szCs w:val="20"/>
              </w:rPr>
              <w:t>ogólnoakademicki</w:t>
            </w:r>
            <w:proofErr w:type="spellEnd"/>
            <w:r w:rsidRPr="008A2F0E">
              <w:rPr>
                <w:i/>
                <w:iCs/>
                <w:color w:val="auto"/>
                <w:sz w:val="16"/>
                <w:szCs w:val="20"/>
              </w:rPr>
              <w:t>/</w:t>
            </w:r>
            <w:r>
              <w:rPr>
                <w:i/>
                <w:iCs/>
                <w:color w:val="auto"/>
                <w:sz w:val="16"/>
                <w:szCs w:val="20"/>
              </w:rPr>
              <w:t>praktyczny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C01834" w:rsidP="00811F87" w:rsidRDefault="006E5383" w14:paraId="77898681" w14:textId="07C75D0D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spellStart"/>
            <w:r>
              <w:rPr>
                <w:color w:val="auto"/>
              </w:rPr>
              <w:t>ogólnoakademicki</w:t>
            </w:r>
            <w:proofErr w:type="spellEnd"/>
          </w:p>
        </w:tc>
      </w:tr>
      <w:tr w:rsidRPr="00C01834" w:rsidR="00C01834" w:rsidTr="5DCD3A62" w14:paraId="75BB47CB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470E8F" w14:paraId="1C0FFA7C" w14:textId="70B584E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  <w:r w:rsidR="006D018B">
              <w:rPr>
                <w:b/>
                <w:color w:val="auto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A63CE6">
              <w:rPr>
                <w:bCs/>
                <w:i/>
                <w:iCs/>
                <w:color w:val="auto"/>
                <w:sz w:val="16"/>
                <w:szCs w:val="20"/>
              </w:rPr>
              <w:t>II stopnia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/</w:t>
            </w:r>
            <w:r w:rsidR="006D018B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jednolite magisterskie)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C01834" w:rsidP="5DCD3A62" w:rsidRDefault="00CC0627" w14:paraId="2C09241D" w14:textId="6008CAE0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DCD3A62" w:rsidR="21DB0DB8">
              <w:rPr>
                <w:color w:val="auto"/>
              </w:rPr>
              <w:t>III stopnia (studia doktoranckie)</w:t>
            </w:r>
          </w:p>
        </w:tc>
      </w:tr>
      <w:tr w:rsidRPr="00C01834" w:rsidR="00C01834" w:rsidTr="5DCD3A62" w14:paraId="319D6F33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C01834" w:rsidP="00811F87" w:rsidRDefault="00470E8F" w14:paraId="2CBE4017" w14:textId="406BA97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(stacjonarne/niestacjonarne)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C01834" w:rsidP="00811F87" w:rsidRDefault="00DC46B0" w14:paraId="19AD8A40" w14:textId="0648612B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Bez ograniczeń</w:t>
            </w:r>
          </w:p>
        </w:tc>
      </w:tr>
      <w:tr w:rsidRPr="00C01834" w:rsidR="00A63CE6" w:rsidTr="5DCD3A62" w14:paraId="0D560214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A63CE6" w:rsidP="00A63CE6" w:rsidRDefault="00A63CE6" w14:paraId="2E1C320E" w14:textId="77777777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  <w:p w:rsidRPr="00C01834" w:rsidR="00A63CE6" w:rsidP="00A63CE6" w:rsidRDefault="00A63CE6" w14:paraId="7FBFC8F9" w14:textId="0AB91B6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8A2F0E">
              <w:rPr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i/>
                <w:iCs/>
                <w:color w:val="auto"/>
                <w:sz w:val="16"/>
                <w:szCs w:val="20"/>
              </w:rPr>
              <w:t>o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bowiązkowy/fakultatywny)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A63CE6" w:rsidP="00A63CE6" w:rsidRDefault="00DC46B0" w14:paraId="7B8DE34D" w14:textId="7FC4FD5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Fakultatywny</w:t>
            </w:r>
          </w:p>
        </w:tc>
      </w:tr>
      <w:tr w:rsidRPr="00C01834" w:rsidR="00A63CE6" w:rsidTr="5DCD3A62" w14:paraId="5858F82D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A63CE6" w:rsidP="00A63CE6" w:rsidRDefault="00A63CE6" w14:paraId="5BC4B03F" w14:textId="77BE768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</w:r>
            <w:r w:rsidRPr="00C01834">
              <w:rPr>
                <w:b/>
                <w:color w:val="auto"/>
              </w:rPr>
              <w:t xml:space="preserve">uczenia się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(egzamin</w:t>
            </w:r>
            <w:r w:rsidRPr="008A2F0E">
              <w:rPr>
                <w:i/>
                <w:iCs/>
                <w:color w:val="auto"/>
                <w:sz w:val="16"/>
                <w:szCs w:val="20"/>
              </w:rPr>
              <w:t>/zaliczenie</w:t>
            </w:r>
            <w:r>
              <w:rPr>
                <w:i/>
                <w:iCs/>
                <w:color w:val="auto"/>
                <w:sz w:val="16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A63CE6" w:rsidP="00A63CE6" w:rsidRDefault="00DC46B0" w14:paraId="23AA53AE" w14:textId="1CC6598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Zaliczenie</w:t>
            </w:r>
          </w:p>
        </w:tc>
      </w:tr>
      <w:tr w:rsidRPr="00C01834" w:rsidR="00A63CE6" w:rsidTr="5DCD3A62" w14:paraId="4BC9D7EB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A63CE6" w:rsidP="00A63CE6" w:rsidRDefault="006D018B" w14:paraId="7F673C6C" w14:textId="18F5FB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>(oraz adres</w:t>
            </w:r>
            <w:r w:rsidR="008E592D">
              <w:rPr>
                <w:bCs/>
                <w:i/>
                <w:iCs/>
                <w:color w:val="auto"/>
                <w:sz w:val="16"/>
                <w:szCs w:val="16"/>
              </w:rPr>
              <w:t>/y</w:t>
            </w:r>
            <w:r w:rsidRPr="008E592D">
              <w:rPr>
                <w:bCs/>
                <w:i/>
                <w:iCs/>
                <w:color w:val="auto"/>
                <w:sz w:val="16"/>
                <w:szCs w:val="16"/>
              </w:rPr>
              <w:t xml:space="preserve"> jednostki/jednostek)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DC46B0" w:rsidR="00DC46B0" w:rsidP="00DC46B0" w:rsidRDefault="00DC46B0" w14:paraId="06C2DD2D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C46B0">
              <w:rPr>
                <w:color w:val="auto"/>
              </w:rPr>
              <w:t>Zakład Informatyki Medycznej i </w:t>
            </w:r>
            <w:proofErr w:type="spellStart"/>
            <w:r w:rsidRPr="00DC46B0">
              <w:rPr>
                <w:color w:val="auto"/>
              </w:rPr>
              <w:t>Telemedycyny</w:t>
            </w:r>
            <w:proofErr w:type="spellEnd"/>
            <w:r w:rsidRPr="00DC46B0">
              <w:rPr>
                <w:color w:val="auto"/>
              </w:rPr>
              <w:t>  </w:t>
            </w:r>
          </w:p>
          <w:p w:rsidRPr="00DC46B0" w:rsidR="00DC46B0" w:rsidP="00DC46B0" w:rsidRDefault="00DC46B0" w14:paraId="7CABBB6B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C46B0">
              <w:rPr>
                <w:color w:val="auto"/>
              </w:rPr>
              <w:t>ul. Litewska 14/16, 00-581 Warszawa, pokój 317, III piętro </w:t>
            </w:r>
          </w:p>
          <w:p w:rsidRPr="00DC46B0" w:rsidR="00DC46B0" w:rsidP="00DC46B0" w:rsidRDefault="00DC46B0" w14:paraId="6342014A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C46B0">
              <w:rPr>
                <w:color w:val="auto"/>
              </w:rPr>
              <w:t>tel. (+48) 22 116 92 44, (+48) 22 116 92 43, </w:t>
            </w:r>
          </w:p>
          <w:p w:rsidRPr="00DC46B0" w:rsidR="00DC46B0" w:rsidP="00DC46B0" w:rsidRDefault="00F662A7" w14:paraId="763852D0" w14:textId="5F143229">
            <w:pPr>
              <w:spacing w:after="0" w:line="259" w:lineRule="auto"/>
              <w:ind w:left="0" w:firstLine="0"/>
              <w:rPr>
                <w:color w:val="auto"/>
              </w:rPr>
            </w:pPr>
            <w:hyperlink w:tgtFrame="_blank" w:history="1" r:id="rId9">
              <w:r w:rsidRPr="00DC46B0" w:rsidR="00DC46B0">
                <w:rPr>
                  <w:color w:val="auto"/>
                </w:rPr>
                <w:t>http://zimit.wum.edu.pl/</w:t>
              </w:r>
            </w:hyperlink>
            <w:r w:rsidRPr="00DC46B0" w:rsidR="00DC46B0">
              <w:rPr>
                <w:color w:val="auto"/>
              </w:rPr>
              <w:t> </w:t>
            </w:r>
          </w:p>
          <w:p w:rsidRPr="00DC46B0" w:rsidR="00A63CE6" w:rsidP="00DC46B0" w:rsidRDefault="00DC46B0" w14:paraId="3685F30C" w14:textId="0D814286">
            <w:pPr>
              <w:spacing w:after="0" w:line="259" w:lineRule="auto"/>
              <w:ind w:left="0" w:firstLine="0"/>
              <w:rPr>
                <w:rFonts w:ascii="Segoe UI" w:hAnsi="Segoe UI" w:cs="Segoe UI"/>
                <w:szCs w:val="18"/>
              </w:rPr>
            </w:pPr>
            <w:r w:rsidRPr="00DC46B0">
              <w:rPr>
                <w:color w:val="auto"/>
              </w:rPr>
              <w:t>e-mail: </w:t>
            </w:r>
            <w:hyperlink w:tgtFrame="_blank" w:history="1" r:id="rId10">
              <w:r w:rsidRPr="00DC46B0">
                <w:rPr>
                  <w:color w:val="auto"/>
                </w:rPr>
                <w:t>zimt@wum.edu.pl</w:t>
              </w:r>
            </w:hyperlink>
          </w:p>
        </w:tc>
      </w:tr>
      <w:tr w:rsidRPr="00C01834" w:rsidR="006D018B" w:rsidTr="5DCD3A62" w14:paraId="2DE86E08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6D018B" w:rsidP="00A63CE6" w:rsidRDefault="006D018B" w14:paraId="3ECDFD62" w14:textId="5A7511B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6D018B" w:rsidP="00A63CE6" w:rsidRDefault="00DC46B0" w14:paraId="7F7E5DFB" w14:textId="17322DF9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rStyle w:val="normaltextrun"/>
                <w:sz w:val="20"/>
                <w:szCs w:val="20"/>
              </w:rPr>
              <w:t>Dr hab. n. med. Andrzej </w:t>
            </w:r>
            <w:r>
              <w:rPr>
                <w:rStyle w:val="spellingerror"/>
                <w:sz w:val="20"/>
                <w:szCs w:val="20"/>
              </w:rPr>
              <w:t>Cacko</w:t>
            </w:r>
          </w:p>
        </w:tc>
      </w:tr>
      <w:tr w:rsidRPr="00C01834" w:rsidR="006D018B" w:rsidTr="5DCD3A62" w14:paraId="52E84EAE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="006D018B" w:rsidP="00A63CE6" w:rsidRDefault="006D018B" w14:paraId="5D6C44C7" w14:textId="07392F2D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(tytuł, imię, nazwisko, kontakt)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6D018B" w:rsidP="00A63CE6" w:rsidRDefault="00DC46B0" w14:paraId="1D975D70" w14:textId="18051DF4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Lek. Mateusz Struś</w:t>
            </w:r>
            <w:r>
              <w:rPr>
                <w:b/>
                <w:color w:val="auto"/>
              </w:rPr>
              <w:br/>
            </w:r>
            <w:r>
              <w:rPr>
                <w:b/>
                <w:color w:val="auto"/>
              </w:rPr>
              <w:t>mateusz.strus@wum.edu.pl</w:t>
            </w:r>
          </w:p>
        </w:tc>
      </w:tr>
      <w:tr w:rsidRPr="00C01834" w:rsidR="006D018B" w:rsidTr="5DCD3A62" w14:paraId="1C47B7EB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6D018B" w:rsidP="00A63CE6" w:rsidRDefault="006D018B" w14:paraId="0EF45A6F" w14:textId="0E5DAD3B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 xml:space="preserve">imię, nazwisko oraz kontakt do 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osob</w:t>
            </w:r>
            <w:r>
              <w:rPr>
                <w:bCs/>
                <w:i/>
                <w:iCs/>
                <w:color w:val="auto"/>
                <w:sz w:val="16"/>
                <w:szCs w:val="20"/>
              </w:rPr>
              <w:t>y</w:t>
            </w:r>
            <w:r w:rsidRPr="008A2F0E">
              <w:rPr>
                <w:bCs/>
                <w:i/>
                <w:iCs/>
                <w:color w:val="auto"/>
                <w:sz w:val="16"/>
                <w:szCs w:val="20"/>
              </w:rPr>
              <w:t>, której należy zgłaszać uwagi dotyczące sylabusa)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6D018B" w:rsidP="00A63CE6" w:rsidRDefault="00DC46B0" w14:paraId="4F3E18BC" w14:textId="3269B4B1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Lek. Mateusz Struś</w:t>
            </w:r>
            <w:r>
              <w:rPr>
                <w:b/>
                <w:color w:val="auto"/>
              </w:rPr>
              <w:br/>
            </w:r>
            <w:r>
              <w:rPr>
                <w:b/>
                <w:color w:val="auto"/>
              </w:rPr>
              <w:t>mateusz.strus@wum.edu.pl</w:t>
            </w:r>
          </w:p>
        </w:tc>
      </w:tr>
      <w:tr w:rsidRPr="00C01834" w:rsidR="006D018B" w:rsidTr="5DCD3A62" w14:paraId="4FD7B3DA" w14:textId="77777777">
        <w:trPr>
          <w:trHeight w:val="869"/>
        </w:trPr>
        <w:tc>
          <w:tcPr>
            <w:tcW w:w="296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C01834" w:rsidR="006D018B" w:rsidP="00A63CE6" w:rsidRDefault="006D018B" w14:paraId="614EF4A6" w14:textId="3E915372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C01834" w:rsidR="006D018B" w:rsidP="00A63CE6" w:rsidRDefault="00DC46B0" w14:paraId="2D0C66FD" w14:textId="668249BE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Lek. Mateusz Struś</w:t>
            </w:r>
          </w:p>
        </w:tc>
      </w:tr>
    </w:tbl>
    <w:p w:rsidRPr="00E55362" w:rsidR="00C01834" w:rsidP="00E55362" w:rsidRDefault="00C01834" w14:paraId="6766E821" w14:textId="6B791988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Pr="00C01834" w:rsidR="00C92ECE" w:rsidTr="00C92ECE" w14:paraId="6FF29CB3" w14:textId="77777777">
        <w:trPr>
          <w:trHeight w:val="527"/>
        </w:trPr>
        <w:tc>
          <w:tcPr>
            <w:tcW w:w="10190" w:type="dxa"/>
            <w:gridSpan w:val="5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92ECE" w:rsidR="00C92ECE" w:rsidP="00C92ECE" w:rsidRDefault="00C92ECE" w14:paraId="02E6EBD9" w14:textId="22EFB2B9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Pr="00C01834" w:rsidR="00C92ECE" w:rsidTr="00BB23E6" w14:paraId="64C7F4EA" w14:textId="77777777">
        <w:trPr>
          <w:trHeight w:val="813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C92ECE" w:rsidP="00811F87" w:rsidRDefault="00C92ECE" w14:paraId="40EF097C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C01834" w:rsidR="00C92ECE" w:rsidP="00811F87" w:rsidRDefault="00DC46B0" w14:paraId="24784FA8" w14:textId="073FC4F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Semestr zimowy</w:t>
            </w:r>
          </w:p>
        </w:tc>
        <w:tc>
          <w:tcPr>
            <w:tcW w:w="16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C92ECE" w:rsidP="00811F87" w:rsidRDefault="00C92ECE" w14:paraId="30DE7BC8" w14:textId="77777777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Pr="00C01834" w:rsidR="00C92ECE" w:rsidP="00811F87" w:rsidRDefault="006E5383" w14:paraId="025DD52E" w14:textId="35FFCAE7">
            <w:pPr>
              <w:spacing w:after="160" w:line="259" w:lineRule="auto"/>
              <w:ind w:left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C01834" w:rsidR="00C92ECE">
              <w:rPr>
                <w:color w:val="auto"/>
              </w:rPr>
              <w:t>.00</w:t>
            </w:r>
          </w:p>
        </w:tc>
      </w:tr>
      <w:tr w:rsidRPr="00C01834" w:rsidR="00724BB4" w:rsidTr="00724BB4" w14:paraId="0C731368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724BB4" w:rsidR="00724BB4" w:rsidP="00724BB4" w:rsidRDefault="00724BB4" w14:paraId="7B5A0B9E" w14:textId="325D85D5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color="AAAAAA" w:sz="6" w:space="0"/>
              <w:left w:val="single" w:color="AAAAAA" w:sz="6" w:space="0"/>
              <w:right w:val="single" w:color="AAAAAA" w:sz="6" w:space="0"/>
            </w:tcBorders>
            <w:vAlign w:val="center"/>
          </w:tcPr>
          <w:p w:rsidRPr="00C01834" w:rsidR="00724BB4" w:rsidP="00811F87" w:rsidRDefault="00724BB4" w14:paraId="487CA1D0" w14:textId="195B5BAD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color="AAAAAA" w:sz="6" w:space="0"/>
              <w:left w:val="single" w:color="AAAAAA" w:sz="6" w:space="0"/>
              <w:right w:val="single" w:color="AAAAAA" w:sz="6" w:space="0"/>
            </w:tcBorders>
            <w:vAlign w:val="center"/>
          </w:tcPr>
          <w:p w:rsidRPr="00C01834" w:rsidR="00724BB4" w:rsidP="00811F87" w:rsidRDefault="00724BB4" w14:paraId="70587450" w14:textId="24B45CEC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Pr="00C01834" w:rsidR="00724BB4" w:rsidTr="00564747" w14:paraId="5F7A1749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724BB4" w:rsidP="00811F87" w:rsidRDefault="00724BB4" w14:paraId="660B9F7B" w14:textId="0377DC8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724BB4" w:rsidP="00811F87" w:rsidRDefault="00724BB4" w14:paraId="66F226CB" w14:textId="25391159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724BB4" w:rsidP="00811F87" w:rsidRDefault="00724BB4" w14:paraId="72C73646" w14:textId="64FBA34B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Pr="00C01834" w:rsidR="00C01834" w:rsidTr="00C92ECE" w14:paraId="0E101504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811F87" w:rsidRDefault="00C01834" w14:paraId="26A893E5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C01834" w14:paraId="2C3E90C2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C01834" w14:paraId="774430C6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C01834" w:rsidTr="00C92ECE" w14:paraId="665D0866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811F87" w:rsidRDefault="00C01834" w14:paraId="1A030250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C01834" w14:paraId="007C71F6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C01834" w14:paraId="412C9500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C01834" w:rsidTr="00C92ECE" w14:paraId="31DDCE0A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811F87" w:rsidRDefault="00C01834" w14:paraId="1A182FD6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C01834" w14:paraId="2CEFE51B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C01834" w14:paraId="0A3517C6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C01834" w:rsidTr="00C92ECE" w14:paraId="15F5C049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811F87" w:rsidRDefault="00C01834" w14:paraId="25361792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6E5383" w14:paraId="27330FE3" w14:textId="79604C49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6E5383" w14:paraId="6CF534C1" w14:textId="7E5B885F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Pr="00C01834" w:rsidR="00C01834" w:rsidTr="00C92ECE" w14:paraId="384C3F11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811F87" w:rsidRDefault="00C01834" w14:paraId="0FDE60DA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C01834" w14:paraId="613644BD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C01834" w14:paraId="79F7F3AD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C01834" w:rsidTr="00C92ECE" w14:paraId="549053F5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811F87" w:rsidRDefault="00C01834" w14:paraId="601C3588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C01834" w14:paraId="353E91C0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C01834" w14:paraId="3C6A4971" w14:textId="77777777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C01834" w:rsidTr="00D773DA" w14:paraId="3A068A09" w14:textId="77777777">
        <w:trPr>
          <w:trHeight w:val="381"/>
        </w:trPr>
        <w:tc>
          <w:tcPr>
            <w:tcW w:w="10190" w:type="dxa"/>
            <w:gridSpan w:val="5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811F87" w:rsidRDefault="00C01834" w14:paraId="3FF1CB06" w14:textId="77777777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Pr="00C01834" w:rsidR="00C01834" w:rsidTr="00BB23E6" w14:paraId="4638B006" w14:textId="77777777">
        <w:trPr>
          <w:trHeight w:val="381"/>
        </w:trPr>
        <w:tc>
          <w:tcPr>
            <w:tcW w:w="560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811F87" w:rsidRDefault="00C01834" w14:paraId="27EA417B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6E5383" w14:paraId="60DEC6BA" w14:textId="6AE5B465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6E5383" w14:paraId="5D7AAC81" w14:textId="0946889F">
            <w:pPr>
              <w:spacing w:after="16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:rsidRPr="00C01834" w:rsidR="00C01834" w:rsidP="00CA3ACF" w:rsidRDefault="00C01834" w14:paraId="442CD670" w14:textId="0B1953D4">
      <w:pPr>
        <w:pStyle w:val="Nagwek1"/>
        <w:ind w:left="0" w:firstLine="0"/>
        <w:jc w:val="left"/>
        <w:rPr>
          <w:color w:val="auto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Pr="00C01834" w:rsidR="00C92ECE" w:rsidTr="00DA16E6" w14:paraId="11014E5F" w14:textId="77777777">
        <w:trPr>
          <w:trHeight w:val="258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92ECE" w:rsidR="00C92ECE" w:rsidP="00C92ECE" w:rsidRDefault="00C92ECE" w14:paraId="11414BB0" w14:textId="5207770C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Pr="00C01834" w:rsidR="00C01834" w:rsidTr="00861D21" w14:paraId="4BE2BC01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C01834" w:rsidP="00811F87" w:rsidRDefault="00C01834" w14:paraId="072B6F84" w14:textId="7777777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415E01" w14:paraId="2861D2DA" w14:textId="06609CFC">
            <w:pPr>
              <w:spacing w:after="0" w:line="259" w:lineRule="auto"/>
              <w:ind w:left="0" w:right="353" w:firstLine="0"/>
              <w:rPr>
                <w:color w:val="auto"/>
              </w:rPr>
            </w:pPr>
            <w:r w:rsidRPr="00415E01">
              <w:rPr>
                <w:color w:val="auto"/>
              </w:rPr>
              <w:t>Poznanie zasad i technik szybkiego uczenia się i zapamiętywania;</w:t>
            </w:r>
          </w:p>
        </w:tc>
      </w:tr>
      <w:tr w:rsidRPr="00C01834" w:rsidR="00C01834" w:rsidTr="00861D21" w14:paraId="4E0DBB46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C01834" w:rsidP="00811F87" w:rsidRDefault="00C01834" w14:paraId="54533ECA" w14:textId="7777777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415E01" w14:paraId="189CAFB7" w14:textId="5D01F07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E01">
              <w:rPr>
                <w:color w:val="auto"/>
              </w:rPr>
              <w:t>Przygotowanie środowiska do nauki</w:t>
            </w:r>
          </w:p>
        </w:tc>
      </w:tr>
      <w:tr w:rsidRPr="00C01834" w:rsidR="00C01834" w:rsidTr="00861D21" w14:paraId="7A46E8E4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811F87" w:rsidRDefault="00C01834" w14:paraId="7FD64451" w14:textId="7777777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415E01" w14:paraId="5A07DA19" w14:textId="68811FC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E01">
              <w:rPr>
                <w:color w:val="auto"/>
              </w:rPr>
              <w:t>Poznanie efektywnych ćwiczeń poprawiających zdolności percepcji</w:t>
            </w:r>
          </w:p>
        </w:tc>
      </w:tr>
      <w:tr w:rsidRPr="00C01834" w:rsidR="00415E01" w:rsidTr="00861D21" w14:paraId="4D6F7379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415E01" w:rsidP="00811F87" w:rsidRDefault="00415E01" w14:paraId="19F15D71" w14:textId="75A1B5F5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C4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415E01" w:rsidR="00415E01" w:rsidP="00811F87" w:rsidRDefault="00415E01" w14:paraId="5B9A6708" w14:textId="6713BC3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E01">
              <w:rPr>
                <w:color w:val="auto"/>
              </w:rPr>
              <w:t>Radzenie sobie ze stresem</w:t>
            </w:r>
          </w:p>
        </w:tc>
      </w:tr>
      <w:tr w:rsidRPr="00C01834" w:rsidR="00415E01" w:rsidTr="00861D21" w14:paraId="181AAF47" w14:textId="77777777">
        <w:trPr>
          <w:trHeight w:val="258"/>
        </w:trPr>
        <w:tc>
          <w:tcPr>
            <w:tcW w:w="75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415E01" w:rsidP="00811F87" w:rsidRDefault="00415E01" w14:paraId="0A5336B0" w14:textId="24A774DE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C5</w:t>
            </w:r>
          </w:p>
        </w:tc>
        <w:tc>
          <w:tcPr>
            <w:tcW w:w="94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415E01" w:rsidR="00415E01" w:rsidP="00811F87" w:rsidRDefault="00415E01" w14:paraId="3565A93F" w14:textId="6A35210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Tworzenie relacji interpersonalnych</w:t>
            </w:r>
          </w:p>
        </w:tc>
      </w:tr>
    </w:tbl>
    <w:p w:rsidRPr="00C01834" w:rsidR="00C01834" w:rsidP="00CA3ACF" w:rsidRDefault="00C01834" w14:paraId="6B539095" w14:textId="6164ADBA">
      <w:pPr>
        <w:pStyle w:val="Nagwek1"/>
        <w:ind w:left="0" w:firstLine="0"/>
        <w:jc w:val="left"/>
        <w:rPr>
          <w:color w:val="auto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Pr="00C01834" w:rsidR="00CA3ACF" w:rsidTr="00CA3ACF" w14:paraId="1A89C8C9" w14:textId="77777777">
        <w:trPr>
          <w:trHeight w:val="701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A3ACF" w:rsidR="00CA3ACF" w:rsidP="00CA3ACF" w:rsidRDefault="00CA3ACF" w14:paraId="207A9A9A" w14:textId="1600100B">
            <w:pPr>
              <w:pStyle w:val="Nagwek1"/>
              <w:numPr>
                <w:ilvl w:val="0"/>
                <w:numId w:val="1"/>
              </w:numPr>
              <w:jc w:val="left"/>
              <w:outlineLvl w:val="0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(dotyczy kierunków regulowanych ujętych w Rozporządzeniu Ministra </w:t>
            </w:r>
            <w:proofErr w:type="spellStart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>NiSW</w:t>
            </w:r>
            <w:proofErr w:type="spellEnd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 z 26 lipca 2019; pozostałych kierunków nie dotyczy)</w:t>
            </w:r>
          </w:p>
        </w:tc>
      </w:tr>
      <w:tr w:rsidRPr="00C01834" w:rsidR="00C01834" w:rsidTr="00D773DA" w14:paraId="4A87681E" w14:textId="77777777">
        <w:trPr>
          <w:trHeight w:val="1029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C01834" w:rsidP="00811F87" w:rsidRDefault="00C01834" w14:paraId="7FDEA30E" w14:textId="77777777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:rsidRPr="00C01834" w:rsidR="00C01834" w:rsidP="00811F87" w:rsidRDefault="00C01834" w14:paraId="1B2244E7" w14:textId="77777777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:rsidRPr="00C01834" w:rsidR="00C01834" w:rsidP="00811F87" w:rsidRDefault="00C01834" w14:paraId="0CBA0C4A" w14:textId="1739B60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(</w:t>
            </w:r>
            <w:r w:rsidRPr="00D320E0" w:rsid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zgodnie z załącznikiem do </w:t>
            </w:r>
            <w:r w:rsidR="00B8221A">
              <w:rPr>
                <w:bCs/>
                <w:i/>
                <w:iCs/>
                <w:color w:val="auto"/>
                <w:sz w:val="16"/>
                <w:szCs w:val="20"/>
              </w:rPr>
              <w:t>R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ozporządzeni</w:t>
            </w:r>
            <w:r w:rsidRPr="00D320E0" w:rsidR="00D320E0">
              <w:rPr>
                <w:bCs/>
                <w:i/>
                <w:iCs/>
                <w:color w:val="auto"/>
                <w:sz w:val="16"/>
                <w:szCs w:val="20"/>
              </w:rPr>
              <w:t>a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Ministra </w:t>
            </w:r>
            <w:proofErr w:type="spellStart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NiSW</w:t>
            </w:r>
            <w:proofErr w:type="spellEnd"/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 xml:space="preserve"> </w:t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br/>
            </w:r>
            <w:r w:rsidRPr="00D320E0">
              <w:rPr>
                <w:bCs/>
                <w:i/>
                <w:iCs/>
                <w:color w:val="auto"/>
                <w:sz w:val="16"/>
                <w:szCs w:val="20"/>
              </w:rPr>
              <w:t>z 26 lipca 2019)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C01834" w:rsidP="00811F87" w:rsidRDefault="00C01834" w14:paraId="58763977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Pr="00C01834" w:rsidR="00C01834" w:rsidTr="00D773DA" w14:paraId="154BBF1B" w14:textId="77777777">
        <w:trPr>
          <w:trHeight w:val="383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</w:tcPr>
          <w:p w:rsidRPr="00C01834" w:rsidR="00C01834" w:rsidP="00811F87" w:rsidRDefault="00C01834" w14:paraId="47B2113A" w14:textId="556D5C4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Pr="00C01834" w:rsidR="00C01834" w:rsidTr="00CA3ACF" w14:paraId="25FEEE9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811F87" w:rsidRDefault="00C01834" w14:paraId="15EF2AE7" w14:textId="77777777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A.W1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415E01" w:rsidRDefault="00415E01" w14:paraId="134DAD52" w14:textId="0A45DFD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E01">
              <w:rPr>
                <w:color w:val="auto"/>
              </w:rPr>
              <w:t>rozwój, budowę i funkcje organizmu człowieka w warunkach prawidłowych</w:t>
            </w:r>
            <w:r>
              <w:rPr>
                <w:color w:val="auto"/>
              </w:rPr>
              <w:t xml:space="preserve"> </w:t>
            </w:r>
            <w:r w:rsidRPr="00415E01">
              <w:rPr>
                <w:color w:val="auto"/>
              </w:rPr>
              <w:t>i patologicznych</w:t>
            </w:r>
          </w:p>
        </w:tc>
      </w:tr>
      <w:tr w:rsidRPr="00C01834" w:rsidR="00C01834" w:rsidTr="00CA3ACF" w14:paraId="257A5CD4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811F87" w:rsidRDefault="00C01834" w14:paraId="4014F658" w14:textId="77777777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A.W2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415E01" w14:paraId="7F3B6ABA" w14:textId="642EC74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mechanizm starzenia się organizmu</w:t>
            </w:r>
          </w:p>
        </w:tc>
      </w:tr>
      <w:tr w:rsidRPr="00C01834" w:rsidR="00C01834" w:rsidTr="00D773DA" w14:paraId="7FB0126B" w14:textId="77777777">
        <w:trPr>
          <w:trHeight w:val="383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</w:tcPr>
          <w:p w:rsidRPr="00C01834" w:rsidR="00C01834" w:rsidP="00811F87" w:rsidRDefault="00C01834" w14:paraId="62480336" w14:textId="5F7A307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Pr="00C01834" w:rsidR="00C01834" w:rsidTr="00CA3ACF" w14:paraId="065058BA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811F87" w:rsidRDefault="00C01834" w14:paraId="20BF90FA" w14:textId="7777777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A.U1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415E01" w:rsidRDefault="00415E01" w14:paraId="70299545" w14:textId="457E790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E01">
              <w:rPr>
                <w:color w:val="auto"/>
              </w:rPr>
              <w:t>planować własną aktywność edukacyjną i stale dokształcać się w celu aktualizacji</w:t>
            </w:r>
            <w:r>
              <w:rPr>
                <w:color w:val="auto"/>
              </w:rPr>
              <w:t xml:space="preserve"> </w:t>
            </w:r>
            <w:r w:rsidRPr="00415E01">
              <w:rPr>
                <w:color w:val="auto"/>
              </w:rPr>
              <w:t>wiedzy</w:t>
            </w:r>
          </w:p>
        </w:tc>
      </w:tr>
      <w:tr w:rsidRPr="00C01834" w:rsidR="00C01834" w:rsidTr="00CA3ACF" w14:paraId="20A16B5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C01834" w:rsidP="00811F87" w:rsidRDefault="00C01834" w14:paraId="53689755" w14:textId="7777777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A.U2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415E01" w14:paraId="6E8287D2" w14:textId="6FB86EA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E01">
              <w:rPr>
                <w:color w:val="auto"/>
              </w:rPr>
              <w:t>inspirować proces uczenia się innych osób</w:t>
            </w:r>
          </w:p>
        </w:tc>
      </w:tr>
      <w:tr w:rsidRPr="00C01834" w:rsidR="00415E01" w:rsidTr="00CA3ACF" w14:paraId="33D0A72E" w14:textId="77777777">
        <w:trPr>
          <w:trHeight w:val="383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415E01" w:rsidP="00811F87" w:rsidRDefault="00415E01" w14:paraId="4BB85F82" w14:textId="55F6E34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A.U</w:t>
            </w:r>
            <w:r w:rsidR="00836747">
              <w:rPr>
                <w:color w:val="auto"/>
              </w:rPr>
              <w:t>3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415E01" w:rsidR="00415E01" w:rsidP="00811F87" w:rsidRDefault="00415E01" w14:paraId="7B34CE06" w14:textId="5048CED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E01">
              <w:rPr>
                <w:color w:val="auto"/>
              </w:rPr>
              <w:t>komunikować się ze współpracownikami w zespole i dzielić się wiedzą</w:t>
            </w:r>
          </w:p>
        </w:tc>
      </w:tr>
    </w:tbl>
    <w:p w:rsidRPr="00B8221A" w:rsidR="00C01834" w:rsidP="00B8221A" w:rsidRDefault="00B8221A" w14:paraId="6BA0B429" w14:textId="57C8DF62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  <w:r w:rsidRPr="00B8221A">
        <w:rPr>
          <w:bCs/>
          <w:i/>
          <w:iCs/>
          <w:color w:val="auto"/>
          <w:sz w:val="16"/>
          <w:szCs w:val="14"/>
        </w:rPr>
        <w:t xml:space="preserve">*W załącznikach do Rozporządzenia Ministra </w:t>
      </w:r>
      <w:proofErr w:type="spellStart"/>
      <w:r w:rsidRPr="00B8221A">
        <w:rPr>
          <w:bCs/>
          <w:i/>
          <w:iCs/>
          <w:color w:val="auto"/>
          <w:sz w:val="16"/>
          <w:szCs w:val="14"/>
        </w:rPr>
        <w:t>NiSW</w:t>
      </w:r>
      <w:proofErr w:type="spellEnd"/>
      <w:r w:rsidRPr="00B8221A">
        <w:rPr>
          <w:bCs/>
          <w:i/>
          <w:iCs/>
          <w:color w:val="auto"/>
          <w:sz w:val="16"/>
          <w:szCs w:val="14"/>
        </w:rPr>
        <w:t xml:space="preserve"> z 26 lipca 2019 wspomina się o „absolwencie”, a nie studencie</w:t>
      </w:r>
    </w:p>
    <w:p w:rsidRPr="00CA3ACF" w:rsidR="00B8221A" w:rsidP="00CA3ACF" w:rsidRDefault="00B8221A" w14:paraId="5560877D" w14:textId="47108A91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Pr="00C01834" w:rsidR="00CA3ACF" w:rsidTr="00900EC6" w14:paraId="35627450" w14:textId="77777777">
        <w:trPr>
          <w:trHeight w:val="509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A3ACF" w:rsidR="00CA3ACF" w:rsidP="00CA3ACF" w:rsidRDefault="00CA3ACF" w14:paraId="5E531BE8" w14:textId="1D52B37A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  <w:r w:rsidRPr="00CA3ACF">
              <w:rPr>
                <w:bCs/>
                <w:i/>
                <w:iCs/>
                <w:color w:val="auto"/>
                <w:sz w:val="16"/>
                <w:szCs w:val="14"/>
              </w:rPr>
              <w:t>(nieobowiązkowe)</w:t>
            </w:r>
          </w:p>
        </w:tc>
      </w:tr>
      <w:tr w:rsidRPr="00C01834" w:rsidR="00C01834" w:rsidTr="00CA3ACF" w14:paraId="4731D0CC" w14:textId="77777777">
        <w:trPr>
          <w:trHeight w:val="77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C01834" w:rsidP="00811F87" w:rsidRDefault="00C01834" w14:paraId="6BD5C5F3" w14:textId="77777777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C01834" w:rsidP="00811F87" w:rsidRDefault="00C01834" w14:paraId="0317E827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Pr="00C01834" w:rsidR="00C01834" w:rsidTr="00D773DA" w14:paraId="47DBE995" w14:textId="77777777">
        <w:trPr>
          <w:trHeight w:val="367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</w:tcPr>
          <w:p w:rsidRPr="00C01834" w:rsidR="00C01834" w:rsidP="00811F87" w:rsidRDefault="00C01834" w14:paraId="5D23F787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Pr="00C01834" w:rsidR="00C01834" w:rsidTr="00CA3ACF" w14:paraId="52665090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811F87" w:rsidRDefault="00C01834" w14:paraId="5A9CD66A" w14:textId="77777777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C01834" w14:paraId="4DDA7FD1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C01834" w:rsidTr="00D773DA" w14:paraId="5EB91636" w14:textId="77777777">
        <w:trPr>
          <w:trHeight w:val="367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</w:tcPr>
          <w:p w:rsidRPr="00C01834" w:rsidR="00C01834" w:rsidP="00811F87" w:rsidRDefault="00C01834" w14:paraId="491FA992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Pr="00C01834" w:rsidR="00C01834" w:rsidTr="00CA3ACF" w14:paraId="79B138D6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811F87" w:rsidRDefault="00C01834" w14:paraId="7D95FD17" w14:textId="77777777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C01834" w14:paraId="7E1B55A3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Pr="00C01834" w:rsidR="00C01834" w:rsidTr="00D773DA" w14:paraId="4AB40494" w14:textId="77777777">
        <w:trPr>
          <w:trHeight w:val="367"/>
        </w:trPr>
        <w:tc>
          <w:tcPr>
            <w:tcW w:w="1019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nil"/>
            </w:tcBorders>
          </w:tcPr>
          <w:p w:rsidRPr="00C01834" w:rsidR="00C01834" w:rsidP="00811F87" w:rsidRDefault="00C01834" w14:paraId="5822D0E0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Pr="00C01834" w:rsidR="00C01834" w:rsidTr="00CA3ACF" w14:paraId="268C452C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C01834" w:rsidP="00811F87" w:rsidRDefault="00C01834" w14:paraId="77208E7C" w14:textId="7777777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6E5383" w:rsidRDefault="006E5383" w14:paraId="37071A64" w14:textId="20E1EA9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E5383">
              <w:rPr>
                <w:color w:val="auto"/>
              </w:rPr>
              <w:t>dostrzegania i rozpoznawania własnych ograniczeń oraz dokonywania samooceny</w:t>
            </w:r>
            <w:r>
              <w:rPr>
                <w:color w:val="auto"/>
              </w:rPr>
              <w:t xml:space="preserve"> </w:t>
            </w:r>
            <w:r w:rsidRPr="006E5383">
              <w:rPr>
                <w:color w:val="auto"/>
              </w:rPr>
              <w:t>deficytów i potrzeb edukacyjnych</w:t>
            </w:r>
          </w:p>
        </w:tc>
      </w:tr>
      <w:tr w:rsidRPr="00C01834" w:rsidR="00C01834" w:rsidTr="00CA3ACF" w14:paraId="2AD0B468" w14:textId="77777777">
        <w:trPr>
          <w:trHeight w:val="367"/>
        </w:trPr>
        <w:tc>
          <w:tcPr>
            <w:tcW w:w="15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C01834" w:rsidP="00811F87" w:rsidRDefault="00C01834" w14:paraId="6E467077" w14:textId="77777777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C01834" w:rsidP="00811F87" w:rsidRDefault="00415E01" w14:paraId="1F556A03" w14:textId="46D35E2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415E01">
              <w:rPr>
                <w:color w:val="auto"/>
              </w:rPr>
              <w:t>formułowania wniosków z własnych pomiarów lub obserwacji</w:t>
            </w:r>
          </w:p>
        </w:tc>
      </w:tr>
    </w:tbl>
    <w:p w:rsidRPr="00C01834" w:rsidR="00C01834" w:rsidP="00C01834" w:rsidRDefault="00C01834" w14:paraId="23A5BFEB" w14:textId="77777777">
      <w:pPr>
        <w:spacing w:after="11" w:line="259" w:lineRule="auto"/>
        <w:jc w:val="center"/>
        <w:rPr>
          <w:b/>
          <w:color w:val="auto"/>
          <w:sz w:val="24"/>
        </w:rPr>
      </w:pPr>
    </w:p>
    <w:p w:rsidR="00C01834" w:rsidP="00C01834" w:rsidRDefault="00C01834" w14:paraId="28C04E73" w14:textId="58D90B75">
      <w:pPr>
        <w:spacing w:after="11" w:line="259" w:lineRule="auto"/>
        <w:ind w:left="0" w:firstLine="0"/>
        <w:jc w:val="center"/>
        <w:rPr>
          <w:color w:val="auto"/>
        </w:rPr>
      </w:pPr>
    </w:p>
    <w:p w:rsidRPr="00C01834" w:rsidR="002453B1" w:rsidP="00C01834" w:rsidRDefault="002453B1" w14:paraId="19996697" w14:textId="77777777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Pr="00C01834" w:rsidR="00CA3ACF" w:rsidTr="00B174E2" w14:paraId="578ED830" w14:textId="77777777">
        <w:trPr>
          <w:trHeight w:val="265"/>
        </w:trPr>
        <w:tc>
          <w:tcPr>
            <w:tcW w:w="10190" w:type="dxa"/>
            <w:gridSpan w:val="3"/>
          </w:tcPr>
          <w:p w:rsidRPr="00CA3ACF" w:rsidR="00CA3ACF" w:rsidP="00CA3ACF" w:rsidRDefault="00CA3ACF" w14:paraId="1BD1B80F" w14:textId="76B7FD45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name="_Hlk33527891" w:id="0"/>
            <w:r w:rsidRPr="00CA3ACF">
              <w:rPr>
                <w:b/>
                <w:smallCaps/>
                <w:color w:val="auto"/>
                <w:sz w:val="24"/>
              </w:rPr>
              <w:lastRenderedPageBreak/>
              <w:t>Zajęcia</w:t>
            </w:r>
          </w:p>
        </w:tc>
      </w:tr>
      <w:tr w:rsidRPr="00C01834" w:rsidR="00A3096F" w:rsidTr="00B174E2" w14:paraId="4EFDCA89" w14:textId="658C43A8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A3096F" w:rsidP="00811F87" w:rsidRDefault="00A3096F" w14:paraId="748E4E77" w14:textId="77777777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</w:tcPr>
          <w:p w:rsidRPr="00C01834" w:rsidR="00A3096F" w:rsidP="00811F87" w:rsidRDefault="00A3096F" w14:paraId="12653062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Pr="00C01834" w:rsidR="00A3096F" w:rsidP="00A3096F" w:rsidRDefault="00A3096F" w14:paraId="510C661D" w14:textId="68947BFB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Pr="00C01834" w:rsidR="00A3096F" w:rsidTr="00B174E2" w14:paraId="1F8A43F4" w14:textId="63B63775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A3096F" w:rsidP="00811F87" w:rsidRDefault="007D1B17" w14:paraId="794FC6AD" w14:textId="071256CC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(e-learning)</w:t>
            </w:r>
          </w:p>
        </w:tc>
        <w:tc>
          <w:tcPr>
            <w:tcW w:w="5387" w:type="dxa"/>
          </w:tcPr>
          <w:p w:rsidRPr="00C01834" w:rsidR="00A3096F" w:rsidP="00811F87" w:rsidRDefault="007D1B17" w14:paraId="0485E40C" w14:textId="1EA2593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Czym jest mnemotechnika? Ogólne zasady mnemotechniki.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A3096F" w:rsidP="00811F87" w:rsidRDefault="00811F87" w14:paraId="607A63EF" w14:textId="7F3BFD8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A.U1</w:t>
            </w:r>
          </w:p>
        </w:tc>
      </w:tr>
      <w:tr w:rsidRPr="00C01834" w:rsidR="00A3096F" w:rsidTr="00B174E2" w14:paraId="6B8FA3CA" w14:textId="5258BF42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A3096F" w:rsidP="00811F87" w:rsidRDefault="007D1B17" w14:paraId="165DA5D5" w14:textId="03EF7B16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(e-learning)</w:t>
            </w:r>
          </w:p>
        </w:tc>
        <w:tc>
          <w:tcPr>
            <w:tcW w:w="5387" w:type="dxa"/>
          </w:tcPr>
          <w:p w:rsidRPr="00C01834" w:rsidR="00A3096F" w:rsidP="00811F87" w:rsidRDefault="007D1B17" w14:paraId="21AFAD14" w14:textId="2DD6746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Popularny i naukowy mózg.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A3096F" w:rsidP="00811F87" w:rsidRDefault="00811F87" w14:paraId="31AE3559" w14:textId="1B7FF74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11F87">
              <w:rPr>
                <w:color w:val="auto"/>
              </w:rPr>
              <w:t>A.W1</w:t>
            </w:r>
          </w:p>
        </w:tc>
      </w:tr>
      <w:tr w:rsidRPr="00C01834" w:rsidR="007D1B17" w:rsidTr="00B174E2" w14:paraId="3DB9C79D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7D1B17" w:rsidP="00811F87" w:rsidRDefault="007D1B17" w14:paraId="2E78C231" w14:textId="1551AFBF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(e-learning)</w:t>
            </w:r>
          </w:p>
        </w:tc>
        <w:tc>
          <w:tcPr>
            <w:tcW w:w="5387" w:type="dxa"/>
          </w:tcPr>
          <w:p w:rsidRPr="007D1B17" w:rsidR="007D1B17" w:rsidP="00811F87" w:rsidRDefault="007D1B17" w14:paraId="69BE97C8" w14:textId="509E11D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Środowisko do nauki, czyli na czym nie siadać.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7D1B17" w:rsidP="00811F87" w:rsidRDefault="00811F87" w14:paraId="4FD1C685" w14:textId="778D352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A.U1</w:t>
            </w:r>
          </w:p>
        </w:tc>
      </w:tr>
      <w:tr w:rsidRPr="00C01834" w:rsidR="007D1B17" w:rsidTr="00B174E2" w14:paraId="096E1637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7D1B17" w:rsidP="00811F87" w:rsidRDefault="007D1B17" w14:paraId="1A62FA4B" w14:textId="79CFE110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(e-learning)</w:t>
            </w:r>
          </w:p>
        </w:tc>
        <w:tc>
          <w:tcPr>
            <w:tcW w:w="5387" w:type="dxa"/>
          </w:tcPr>
          <w:p w:rsidRPr="007D1B17" w:rsidR="007D1B17" w:rsidP="00811F87" w:rsidRDefault="007D1B17" w14:paraId="6228D12F" w14:textId="0738774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Mój kolega jest kosmitą! – rozwijanie wyobraźni, kreatywne myślenie.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7D1B17" w:rsidP="00811F87" w:rsidRDefault="00811F87" w14:paraId="52EDD76B" w14:textId="16E4975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A.U</w:t>
            </w:r>
            <w:r w:rsidR="00836747">
              <w:rPr>
                <w:color w:val="auto"/>
              </w:rPr>
              <w:t>3</w:t>
            </w:r>
          </w:p>
        </w:tc>
      </w:tr>
      <w:tr w:rsidRPr="00C01834" w:rsidR="007D1B17" w:rsidTr="00B174E2" w14:paraId="3BF943F2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7D1B17" w:rsidP="00811F87" w:rsidRDefault="003D5579" w14:paraId="549E18D4" w14:textId="26C3850E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</w:tcPr>
          <w:p w:rsidRPr="007D1B17" w:rsidR="007D1B17" w:rsidP="00811F87" w:rsidRDefault="007D1B17" w14:paraId="502B52A8" w14:textId="6DA8535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W głowie się nie mieści – mapy myśli.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7D1B17" w:rsidP="00811F87" w:rsidRDefault="00811F87" w14:paraId="290EE879" w14:textId="28A30C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A.U2</w:t>
            </w:r>
          </w:p>
        </w:tc>
      </w:tr>
      <w:tr w:rsidRPr="00C01834" w:rsidR="007D1B17" w:rsidTr="00B174E2" w14:paraId="5903C2A5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7D1B17" w:rsidP="00811F87" w:rsidRDefault="007D1B17" w14:paraId="21338B9F" w14:textId="36FA293C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(e-learning)</w:t>
            </w:r>
          </w:p>
        </w:tc>
        <w:tc>
          <w:tcPr>
            <w:tcW w:w="5387" w:type="dxa"/>
          </w:tcPr>
          <w:p w:rsidRPr="007D1B17" w:rsidR="007D1B17" w:rsidP="00811F87" w:rsidRDefault="007D1B17" w14:paraId="51802688" w14:textId="214B48E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Poczuć umysł – zmysły i zapamiętywanie.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7D1B17" w:rsidP="00811F87" w:rsidRDefault="00811F87" w14:paraId="3C530C18" w14:textId="7A3728C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11F87">
              <w:rPr>
                <w:color w:val="auto"/>
              </w:rPr>
              <w:t>A.W1</w:t>
            </w:r>
          </w:p>
        </w:tc>
      </w:tr>
      <w:tr w:rsidRPr="00C01834" w:rsidR="007D1B17" w:rsidTr="00B174E2" w14:paraId="0E3F30E0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7D1B17" w:rsidP="00811F87" w:rsidRDefault="003D5579" w14:paraId="7CAED5EE" w14:textId="4394081D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</w:tcPr>
          <w:p w:rsidRPr="007D1B17" w:rsidR="007D1B17" w:rsidP="00811F87" w:rsidRDefault="007D1B17" w14:paraId="5A51FCD3" w14:textId="15123E5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Na łańcuchu nie tylko krowa – łańcuchowa metoda skojarzeń.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7D1B17" w:rsidP="00811F87" w:rsidRDefault="00811F87" w14:paraId="165D241D" w14:textId="419D8CCF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A.U2</w:t>
            </w:r>
          </w:p>
        </w:tc>
      </w:tr>
      <w:tr w:rsidRPr="00C01834" w:rsidR="007D1B17" w:rsidTr="00B174E2" w14:paraId="14D3C0C6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7D1B17" w:rsidP="00811F87" w:rsidRDefault="003D5579" w14:paraId="2A6E4180" w14:textId="6E557B64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</w:tcPr>
          <w:p w:rsidRPr="007D1B17" w:rsidR="007D1B17" w:rsidP="00811F87" w:rsidRDefault="007D1B17" w14:paraId="62D39D65" w14:textId="37D882C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Jak umeblować mieszkanie? – rzymski pokój/pałac myśli.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7D1B17" w:rsidP="00811F87" w:rsidRDefault="00811F87" w14:paraId="6B4A19FC" w14:textId="03E613D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</w:tr>
      <w:tr w:rsidRPr="00C01834" w:rsidR="007D1B17" w:rsidTr="00B174E2" w14:paraId="7B4A4E72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7D1B17" w:rsidP="00811F87" w:rsidRDefault="003D5579" w14:paraId="39459541" w14:textId="48A42799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</w:tcPr>
          <w:p w:rsidRPr="007D1B17" w:rsidR="007D1B17" w:rsidP="00811F87" w:rsidRDefault="007D1B17" w14:paraId="3D7BB142" w14:textId="26A4EB1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Wyrywanie zęba – system zakładek obrazkowych.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7D1B17" w:rsidP="00811F87" w:rsidRDefault="00811F87" w14:paraId="4D4C183A" w14:textId="542FB68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A.U2</w:t>
            </w:r>
          </w:p>
        </w:tc>
      </w:tr>
      <w:tr w:rsidRPr="00C01834" w:rsidR="007D1B17" w:rsidTr="00B174E2" w14:paraId="441ECC70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7D1B17" w:rsidP="00811F87" w:rsidRDefault="003D5579" w14:paraId="3F0D65D9" w14:textId="30DE3922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</w:tcPr>
          <w:p w:rsidRPr="007D1B17" w:rsidR="007D1B17" w:rsidP="00811F87" w:rsidRDefault="007D1B17" w14:paraId="000912BF" w14:textId="075282D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Cyfra czy litera? – cyfrowy alfabet fonetyczny.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7D1B17" w:rsidP="00811F87" w:rsidRDefault="00811F87" w14:paraId="7720E5DA" w14:textId="457AC810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A.U2</w:t>
            </w:r>
          </w:p>
        </w:tc>
      </w:tr>
      <w:tr w:rsidRPr="00C01834" w:rsidR="007D1B17" w:rsidTr="00B174E2" w14:paraId="37DE4ECF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7D1B17" w:rsidP="00811F87" w:rsidRDefault="00CB504B" w14:paraId="22DD5601" w14:textId="234FA81F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</w:tcPr>
          <w:p w:rsidRPr="007D1B17" w:rsidR="007D1B17" w:rsidP="00811F87" w:rsidRDefault="007D1B17" w14:paraId="20391871" w14:textId="57F1EF3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 xml:space="preserve">Jak namalować brwiami willę? – technika słów zastępczych.  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7D1B17" w:rsidP="00811F87" w:rsidRDefault="00811F87" w14:paraId="496B63BE" w14:textId="77C962F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</w:tr>
      <w:tr w:rsidRPr="00C01834" w:rsidR="007D1B17" w:rsidTr="00B174E2" w14:paraId="54E10477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7D1B17" w:rsidP="00811F87" w:rsidRDefault="00CB504B" w14:paraId="099BE2EC" w14:textId="687D3F85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</w:tcPr>
          <w:p w:rsidRPr="007D1B17" w:rsidR="007D1B17" w:rsidP="00811F87" w:rsidRDefault="007D1B17" w14:paraId="3C5D334E" w14:textId="5A9AB28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 xml:space="preserve">Trio z mistrzem </w:t>
            </w:r>
            <w:proofErr w:type="spellStart"/>
            <w:r w:rsidRPr="007D1B17">
              <w:rPr>
                <w:color w:val="auto"/>
              </w:rPr>
              <w:t>Yoda</w:t>
            </w:r>
            <w:proofErr w:type="spellEnd"/>
            <w:r w:rsidRPr="007D1B17">
              <w:rPr>
                <w:color w:val="auto"/>
              </w:rPr>
              <w:t xml:space="preserve">.  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7D1B17" w:rsidP="00811F87" w:rsidRDefault="00811F87" w14:paraId="5E85FA52" w14:textId="1259F84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A.U2</w:t>
            </w:r>
          </w:p>
        </w:tc>
      </w:tr>
      <w:tr w:rsidRPr="00C01834" w:rsidR="007D1B17" w:rsidTr="00B174E2" w14:paraId="00077250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7D1B17" w:rsidP="00811F87" w:rsidRDefault="00CB504B" w14:paraId="47D146A4" w14:textId="1A8775A4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</w:tcPr>
          <w:p w:rsidRPr="007D1B17" w:rsidR="007D1B17" w:rsidP="00811F87" w:rsidRDefault="007D1B17" w14:paraId="428FDA71" w14:textId="768AE69D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 xml:space="preserve">„Twoja twarz brzmi znajomo” – zapamiętywanie twarzy, imion i nazwisk.  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7D1B17" w:rsidP="00811F87" w:rsidRDefault="00811F87" w14:paraId="23BC0B3A" w14:textId="0653DA99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A.U</w:t>
            </w:r>
            <w:r w:rsidR="00836747">
              <w:rPr>
                <w:color w:val="auto"/>
              </w:rPr>
              <w:t>3</w:t>
            </w:r>
          </w:p>
        </w:tc>
      </w:tr>
      <w:tr w:rsidRPr="00C01834" w:rsidR="007D1B17" w:rsidTr="00B174E2" w14:paraId="330F0E1C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7D1B17" w:rsidP="00811F87" w:rsidRDefault="00CB504B" w14:paraId="6BA02DE9" w14:textId="66412C17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</w:tcPr>
          <w:p w:rsidRPr="007D1B17" w:rsidR="007D1B17" w:rsidP="00811F87" w:rsidRDefault="007D1B17" w14:paraId="7B0E32AF" w14:textId="736ECE1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 xml:space="preserve">Wiersz i kolumna – tabela pamięciowa.  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7D1B17" w:rsidP="00811F87" w:rsidRDefault="00811F87" w14:paraId="6ABB6B44" w14:textId="587247F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A.U1</w:t>
            </w:r>
          </w:p>
        </w:tc>
      </w:tr>
      <w:tr w:rsidRPr="00C01834" w:rsidR="007D1B17" w:rsidTr="00B174E2" w14:paraId="35B3558D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7D1B17" w:rsidP="00811F87" w:rsidRDefault="00CB504B" w14:paraId="2B105786" w14:textId="2537D08D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</w:tcPr>
          <w:p w:rsidRPr="007D1B17" w:rsidR="007D1B17" w:rsidP="00811F87" w:rsidRDefault="007D1B17" w14:paraId="2CFA8AB8" w14:textId="5A5E303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 xml:space="preserve">Sen na jawie – zapamiętywanie snów.  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7D1B17" w:rsidP="00811F87" w:rsidRDefault="00811F87" w14:paraId="22A882EC" w14:textId="2C93F9D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</w:tr>
      <w:tr w:rsidRPr="00C01834" w:rsidR="007D1B17" w:rsidTr="00B174E2" w14:paraId="3086DC4D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7D1B17" w:rsidP="00811F87" w:rsidRDefault="00CB504B" w14:paraId="38380A77" w14:textId="72AE490B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</w:tcPr>
          <w:p w:rsidRPr="007D1B17" w:rsidR="007D1B17" w:rsidP="00811F87" w:rsidRDefault="007D1B17" w14:paraId="58F645E7" w14:textId="586BD34E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 xml:space="preserve">Tarpan odkrywa Amerykę – zapamiętywanie kalendarza.  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7D1B17" w:rsidP="00811F87" w:rsidRDefault="00811F87" w14:paraId="7AE4A47A" w14:textId="3340D99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A.U1</w:t>
            </w:r>
          </w:p>
        </w:tc>
      </w:tr>
      <w:tr w:rsidRPr="00C01834" w:rsidR="007D1B17" w:rsidTr="00B174E2" w14:paraId="14F65C60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7D1B17" w:rsidP="00811F87" w:rsidRDefault="00CB504B" w14:paraId="34BB8D50" w14:textId="4BAC5E25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</w:t>
            </w:r>
            <w:r w:rsidR="007D1B17">
              <w:rPr>
                <w:color w:val="auto"/>
              </w:rPr>
              <w:t xml:space="preserve"> (e-learning)</w:t>
            </w:r>
          </w:p>
        </w:tc>
        <w:tc>
          <w:tcPr>
            <w:tcW w:w="5387" w:type="dxa"/>
          </w:tcPr>
          <w:p w:rsidRPr="007D1B17" w:rsidR="007D1B17" w:rsidP="00811F87" w:rsidRDefault="007D1B17" w14:paraId="1A29154D" w14:textId="376DCCC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 xml:space="preserve">Jeszcze więcej medycyny.  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7D1B17" w:rsidP="00811F87" w:rsidRDefault="00811F87" w14:paraId="3522D948" w14:textId="36A8A39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K2</w:t>
            </w:r>
          </w:p>
        </w:tc>
      </w:tr>
      <w:tr w:rsidRPr="00C01834" w:rsidR="007D1B17" w:rsidTr="00B174E2" w14:paraId="469509EA" w14:textId="77777777">
        <w:trPr>
          <w:trHeight w:val="340"/>
        </w:trPr>
        <w:tc>
          <w:tcPr>
            <w:tcW w:w="2252" w:type="dxa"/>
            <w:shd w:val="clear" w:color="auto" w:fill="F2F2F2" w:themeFill="background1" w:themeFillShade="F2"/>
          </w:tcPr>
          <w:p w:rsidRPr="00C01834" w:rsidR="007D1B17" w:rsidP="00811F87" w:rsidRDefault="007D1B17" w14:paraId="12A63234" w14:textId="360CB78B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Seminarium (e-learning)</w:t>
            </w:r>
          </w:p>
        </w:tc>
        <w:tc>
          <w:tcPr>
            <w:tcW w:w="5387" w:type="dxa"/>
          </w:tcPr>
          <w:p w:rsidRPr="007D1B17" w:rsidR="007D1B17" w:rsidP="00811F87" w:rsidRDefault="007D1B17" w14:paraId="0CE0A8E5" w14:textId="20D1027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D1B17">
              <w:rPr>
                <w:color w:val="auto"/>
              </w:rPr>
              <w:t>Jak nie zapomnieć i jak sobie przypomnieć? 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:rsidRPr="00C01834" w:rsidR="007D1B17" w:rsidP="00811F87" w:rsidRDefault="00811F87" w14:paraId="21BC0EEB" w14:textId="354B1EF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11F87">
              <w:rPr>
                <w:color w:val="auto"/>
              </w:rPr>
              <w:t>A.W2</w:t>
            </w:r>
          </w:p>
        </w:tc>
      </w:tr>
      <w:bookmarkEnd w:id="0"/>
    </w:tbl>
    <w:p w:rsidR="00014630" w:rsidP="00E55362" w:rsidRDefault="00014630" w14:paraId="346E8384" w14:textId="77777777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Pr="00C01834" w:rsidR="00014630" w:rsidTr="3F9F5C97" w14:paraId="2D101F15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014630" w:rsidR="00014630" w:rsidP="00014630" w:rsidRDefault="00014630" w14:paraId="6A8C8D28" w14:textId="0D52F38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name="_Hlk33528811" w:id="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Pr="00C01834" w:rsidR="00014630" w:rsidTr="3F9F5C97" w14:paraId="61C9AAC8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vAlign w:val="center"/>
          </w:tcPr>
          <w:p w:rsidRPr="00C01834" w:rsidR="00014630" w:rsidP="00811F87" w:rsidRDefault="00014630" w14:paraId="65EA1F8F" w14:textId="04AA8A4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Pr="00C01834" w:rsidR="00014630" w:rsidTr="3F9F5C97" w14:paraId="493D1E2C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="00415E01" w:rsidP="3F9F5C97" w:rsidRDefault="00415E01" w14:paraId="713D1C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color w:val="000000"/>
                <w:sz w:val="18"/>
                <w:szCs w:val="18"/>
              </w:rPr>
            </w:pPr>
            <w:r w:rsidRPr="3F9F5C97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</w:rPr>
              <w:t>1. Materiały z zajęć – konspekt z prezentacji</w:t>
            </w:r>
            <w:r w:rsidRPr="3F9F5C97">
              <w:rPr>
                <w:rStyle w:val="eop"/>
                <w:rFonts w:asciiTheme="minorHAnsi" w:hAnsiTheme="minorHAnsi" w:eastAsiaTheme="minorEastAsia" w:cstheme="minorBidi"/>
                <w:color w:val="000000" w:themeColor="text1"/>
              </w:rPr>
              <w:t> </w:t>
            </w:r>
          </w:p>
          <w:p w:rsidRPr="00415E01" w:rsidR="00014630" w:rsidP="3F9F5C97" w:rsidRDefault="00415E01" w14:paraId="10528821" w14:textId="44D0281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color w:val="000000"/>
                <w:sz w:val="18"/>
                <w:szCs w:val="18"/>
              </w:rPr>
            </w:pPr>
            <w:r w:rsidRPr="3F9F5C97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</w:rPr>
              <w:t>2. Andrzej </w:t>
            </w:r>
            <w:proofErr w:type="spellStart"/>
            <w:r w:rsidRPr="3F9F5C97">
              <w:rPr>
                <w:rStyle w:val="spellingerror"/>
                <w:rFonts w:asciiTheme="minorHAnsi" w:hAnsiTheme="minorHAnsi" w:eastAsiaTheme="minorEastAsia" w:cstheme="minorBidi"/>
              </w:rPr>
              <w:t>Bubrowiecki</w:t>
            </w:r>
            <w:proofErr w:type="spellEnd"/>
            <w:r w:rsidRPr="3F9F5C97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</w:rPr>
              <w:t>: Popraw swoją pamięć. Wyd. Muza. 2006</w:t>
            </w:r>
            <w:r w:rsidRPr="3F9F5C97">
              <w:rPr>
                <w:rStyle w:val="eop"/>
                <w:rFonts w:asciiTheme="minorHAnsi" w:hAnsiTheme="minorHAnsi" w:eastAsiaTheme="minorEastAsia" w:cstheme="minorBidi"/>
                <w:color w:val="000000" w:themeColor="text1"/>
              </w:rPr>
              <w:t> </w:t>
            </w:r>
          </w:p>
        </w:tc>
      </w:tr>
      <w:tr w:rsidRPr="00C01834" w:rsidR="00014630" w:rsidTr="3F9F5C97" w14:paraId="5412C923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auto"/>
            <w:vAlign w:val="center"/>
          </w:tcPr>
          <w:p w:rsidRPr="00014630" w:rsidR="00014630" w:rsidP="3F9F5C97" w:rsidRDefault="00014630" w14:paraId="03725425" w14:textId="64E34C75">
            <w:pPr>
              <w:spacing w:after="0" w:line="259" w:lineRule="auto"/>
              <w:ind w:left="0" w:right="7996" w:firstLine="0"/>
              <w:rPr>
                <w:rFonts w:asciiTheme="minorHAnsi" w:hAnsiTheme="minorHAnsi" w:eastAsiaTheme="minorEastAsia" w:cstheme="minorBidi"/>
                <w:b/>
                <w:bCs/>
                <w:color w:val="auto"/>
              </w:rPr>
            </w:pPr>
            <w:r w:rsidRPr="3F9F5C97">
              <w:rPr>
                <w:rFonts w:asciiTheme="minorHAnsi" w:hAnsiTheme="minorHAnsi" w:eastAsiaTheme="minorEastAsia" w:cstheme="minorBidi"/>
                <w:b/>
                <w:bCs/>
                <w:color w:val="auto"/>
              </w:rPr>
              <w:t>Uzupełniająca</w:t>
            </w:r>
          </w:p>
        </w:tc>
      </w:tr>
      <w:tr w:rsidRPr="00C01834" w:rsidR="00014630" w:rsidTr="3F9F5C97" w14:paraId="2B0597DD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vAlign w:val="center"/>
          </w:tcPr>
          <w:p w:rsidR="00415E01" w:rsidP="3F9F5C97" w:rsidRDefault="00415E01" w14:paraId="284BFECE" w14:textId="4D8000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color w:val="000000"/>
                <w:sz w:val="18"/>
                <w:szCs w:val="18"/>
              </w:rPr>
            </w:pPr>
            <w:r w:rsidRPr="3F9F5C97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</w:rPr>
              <w:t>3</w:t>
            </w:r>
            <w:r w:rsidRPr="3F9F5C97">
              <w:rPr>
                <w:rStyle w:val="normaltextrun"/>
                <w:rFonts w:asciiTheme="minorHAnsi" w:hAnsiTheme="minorHAnsi" w:eastAsiaTheme="minorEastAsia" w:cstheme="minorBidi"/>
              </w:rPr>
              <w:t xml:space="preserve">. </w:t>
            </w:r>
            <w:r w:rsidRPr="3F9F5C97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</w:rPr>
              <w:t>Geoffrey A. Dudley: Jak podwoić skuteczność uczenia się. Warszawa: Medium, 1994</w:t>
            </w:r>
            <w:r w:rsidRPr="3F9F5C97">
              <w:rPr>
                <w:rStyle w:val="eop"/>
                <w:rFonts w:asciiTheme="minorHAnsi" w:hAnsiTheme="minorHAnsi" w:eastAsiaTheme="minorEastAsia" w:cstheme="minorBidi"/>
                <w:color w:val="000000" w:themeColor="text1"/>
              </w:rPr>
              <w:t> </w:t>
            </w:r>
          </w:p>
          <w:p w:rsidRPr="00415E01" w:rsidR="00014630" w:rsidP="3F9F5C97" w:rsidRDefault="00415E01" w14:paraId="47BFFACE" w14:textId="1018F9E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color w:val="000000"/>
                <w:sz w:val="18"/>
                <w:szCs w:val="18"/>
              </w:rPr>
            </w:pPr>
            <w:r w:rsidRPr="3F9F5C97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</w:rPr>
              <w:t>4. Krzysztof </w:t>
            </w:r>
            <w:proofErr w:type="spellStart"/>
            <w:r w:rsidRPr="3F9F5C97">
              <w:rPr>
                <w:rStyle w:val="spellingerror"/>
                <w:rFonts w:asciiTheme="minorHAnsi" w:hAnsiTheme="minorHAnsi" w:eastAsiaTheme="minorEastAsia" w:cstheme="minorBidi"/>
              </w:rPr>
              <w:t>Galos</w:t>
            </w:r>
            <w:proofErr w:type="spellEnd"/>
            <w:r w:rsidRPr="3F9F5C97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</w:rPr>
              <w:t>: Mentalizm - kompendium wiedzy. </w:t>
            </w:r>
            <w:proofErr w:type="spellStart"/>
            <w:r w:rsidRPr="3F9F5C97">
              <w:rPr>
                <w:rStyle w:val="spellingerror"/>
                <w:rFonts w:asciiTheme="minorHAnsi" w:hAnsiTheme="minorHAnsi" w:eastAsiaTheme="minorEastAsia" w:cstheme="minorBidi"/>
              </w:rPr>
              <w:t>WikiBooks</w:t>
            </w:r>
            <w:proofErr w:type="spellEnd"/>
            <w:r w:rsidRPr="3F9F5C97">
              <w:rPr>
                <w:rStyle w:val="normaltextrun"/>
                <w:rFonts w:asciiTheme="minorHAnsi" w:hAnsiTheme="minorHAnsi" w:eastAsiaTheme="minorEastAsia" w:cstheme="minorBidi"/>
                <w:color w:val="000000" w:themeColor="text1"/>
              </w:rPr>
              <w:t>, 2013</w:t>
            </w:r>
            <w:r w:rsidRPr="3F9F5C97">
              <w:rPr>
                <w:rStyle w:val="eop"/>
                <w:rFonts w:asciiTheme="minorHAnsi" w:hAnsiTheme="minorHAnsi" w:eastAsiaTheme="minorEastAsia" w:cstheme="minorBidi"/>
                <w:color w:val="000000" w:themeColor="text1"/>
              </w:rPr>
              <w:t> </w:t>
            </w:r>
          </w:p>
        </w:tc>
      </w:tr>
    </w:tbl>
    <w:p w:rsidRPr="00E55362" w:rsidR="00C01834" w:rsidP="00E55362" w:rsidRDefault="00C01834" w14:paraId="4742B585" w14:textId="7E4DA10D">
      <w:pPr>
        <w:ind w:left="0" w:firstLine="0"/>
        <w:rPr>
          <w:color w:val="auto"/>
          <w:sz w:val="24"/>
          <w:szCs w:val="24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Pr="00C01834" w:rsidR="00CA3ACF" w:rsidTr="00900EC6" w14:paraId="20104B8B" w14:textId="77777777">
        <w:trPr>
          <w:trHeight w:val="385"/>
        </w:trPr>
        <w:tc>
          <w:tcPr>
            <w:tcW w:w="10190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014630" w:rsidR="00CA3ACF" w:rsidP="00014630" w:rsidRDefault="00CA3ACF" w14:paraId="6955EA74" w14:textId="7E489DC8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outlineLvl w:val="0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Pr="00C01834" w:rsidR="00A3096F" w:rsidTr="00CA3ACF" w14:paraId="5760A1E8" w14:textId="77777777">
        <w:trPr>
          <w:trHeight w:val="597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A3096F" w:rsidP="00811F87" w:rsidRDefault="00A42ACC" w14:paraId="653A936B" w14:textId="3A519A63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Pr="00C01834" w:rsidR="00A3096F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A3096F" w:rsidP="00811F87" w:rsidRDefault="00A3096F" w14:paraId="2893704D" w14:textId="5B984114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</w:tcPr>
          <w:p w:rsidRPr="00C01834" w:rsidR="00A3096F" w:rsidP="00811F87" w:rsidRDefault="00A3096F" w14:paraId="3B481529" w14:textId="7777777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Pr="00C01834" w:rsidR="00A3096F" w:rsidTr="00CA3ACF" w14:paraId="059BC205" w14:textId="77777777">
        <w:trPr>
          <w:trHeight w:val="381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A3096F" w:rsidP="00811F87" w:rsidRDefault="00836747" w14:paraId="74112615" w14:textId="74EB330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A.W1, A.W2, A.U1, A.U2, A.U3</w:t>
            </w:r>
          </w:p>
        </w:tc>
        <w:tc>
          <w:tcPr>
            <w:tcW w:w="581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A3096F" w:rsidP="00811F87" w:rsidRDefault="0064037D" w14:paraId="7777E1DE" w14:textId="57DB8F38">
            <w:pPr>
              <w:spacing w:after="0" w:line="259" w:lineRule="auto"/>
              <w:ind w:left="0" w:firstLine="0"/>
              <w:rPr>
                <w:color w:val="auto"/>
              </w:rPr>
            </w:pPr>
            <w:r w:rsidRPr="0064037D">
              <w:rPr>
                <w:color w:val="auto"/>
              </w:rPr>
              <w:t xml:space="preserve">Wykonanie </w:t>
            </w:r>
            <w:r w:rsidR="00B174E2">
              <w:rPr>
                <w:color w:val="auto"/>
              </w:rPr>
              <w:t xml:space="preserve">wymaganych </w:t>
            </w:r>
            <w:r w:rsidRPr="0064037D">
              <w:rPr>
                <w:color w:val="auto"/>
              </w:rPr>
              <w:t>aktywności</w:t>
            </w:r>
            <w:r w:rsidR="00B174E2">
              <w:rPr>
                <w:color w:val="auto"/>
              </w:rPr>
              <w:t xml:space="preserve"> (warsztaty, testy, materiały dodatkowe)</w:t>
            </w:r>
            <w:r w:rsidRPr="0064037D">
              <w:rPr>
                <w:color w:val="auto"/>
              </w:rPr>
              <w:t xml:space="preserve"> w ramach platformy e-</w:t>
            </w:r>
            <w:proofErr w:type="spellStart"/>
            <w:r w:rsidRPr="0064037D">
              <w:rPr>
                <w:color w:val="auto"/>
              </w:rPr>
              <w:t>learningowej</w:t>
            </w:r>
            <w:proofErr w:type="spellEnd"/>
            <w:r w:rsidR="00B174E2">
              <w:rPr>
                <w:color w:val="auto"/>
              </w:rPr>
              <w:t xml:space="preserve"> i uzyskanie minimalnej liczby punktów – określonej w kryteriach zaliczenia.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A3096F" w:rsidP="00811F87" w:rsidRDefault="0064037D" w14:paraId="4D20FD21" w14:textId="1B49DECF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60% punktów możliwych do uzyskania</w:t>
            </w:r>
          </w:p>
        </w:tc>
      </w:tr>
      <w:tr w:rsidRPr="00C01834" w:rsidR="00836747" w:rsidTr="00CA3ACF" w14:paraId="2D614D9B" w14:textId="77777777">
        <w:trPr>
          <w:trHeight w:val="381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836747" w:rsidP="00811F87" w:rsidRDefault="00836747" w14:paraId="3684A991" w14:textId="1BC86AE9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A.U3</w:t>
            </w:r>
          </w:p>
        </w:tc>
        <w:tc>
          <w:tcPr>
            <w:tcW w:w="581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4037D" w:rsidR="00836747" w:rsidP="00811F87" w:rsidRDefault="00836747" w14:paraId="1A69F3F9" w14:textId="3A73711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Ocena umiejętności komunikowania się z prowadzącym oraz innymi uczestnikami kursu w zakresie rozpoczęcia zajęć.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836747" w:rsidP="00811F87" w:rsidRDefault="00836747" w14:paraId="6DC15831" w14:textId="0389F44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Rozpoczęcie wykonywania zadań w ramach fakultetu w przeciągu 2 tygodni od rozpoczęcia fakultetu.</w:t>
            </w:r>
          </w:p>
        </w:tc>
      </w:tr>
      <w:tr w:rsidRPr="00C01834" w:rsidR="0064037D" w:rsidTr="00CA3ACF" w14:paraId="166BC630" w14:textId="77777777">
        <w:trPr>
          <w:trHeight w:val="381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64037D" w:rsidP="00811F87" w:rsidRDefault="00B174E2" w14:paraId="7F210B38" w14:textId="574D2558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A.W1, A.W2, A.U1, A.U2, A.U3</w:t>
            </w:r>
          </w:p>
        </w:tc>
        <w:tc>
          <w:tcPr>
            <w:tcW w:w="581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64037D" w:rsidR="0064037D" w:rsidP="00811F87" w:rsidRDefault="0064037D" w14:paraId="31B85C6E" w14:textId="43CD0B1E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rStyle w:val="normaltextrun"/>
                <w:szCs w:val="18"/>
                <w:shd w:val="clear" w:color="auto" w:fill="F2F2F2"/>
              </w:rPr>
              <w:t>Ocena z zadań, warsztatów oraz testów w ramach platformy e-</w:t>
            </w:r>
            <w:proofErr w:type="spellStart"/>
            <w:r>
              <w:rPr>
                <w:rStyle w:val="normaltextrun"/>
                <w:szCs w:val="18"/>
                <w:shd w:val="clear" w:color="auto" w:fill="F2F2F2"/>
              </w:rPr>
              <w:t>learningowej</w:t>
            </w:r>
            <w:proofErr w:type="spellEnd"/>
            <w:r>
              <w:rPr>
                <w:rStyle w:val="normaltextrun"/>
                <w:szCs w:val="18"/>
                <w:shd w:val="clear" w:color="auto" w:fill="F2F2F2"/>
              </w:rPr>
              <w:t>.</w:t>
            </w:r>
            <w:r>
              <w:rPr>
                <w:rStyle w:val="eop"/>
                <w:szCs w:val="18"/>
                <w:shd w:val="clear" w:color="auto" w:fill="F2F2F2"/>
              </w:rPr>
              <w:t> 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64037D" w:rsidP="00811F87" w:rsidRDefault="0064037D" w14:paraId="5F0F2FAC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 złożenie pracy w terminie</w:t>
            </w:r>
          </w:p>
          <w:p w:rsidR="0064037D" w:rsidP="00811F87" w:rsidRDefault="0064037D" w14:paraId="6ECAB09E" w14:textId="77777777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 wykonanie przydzielonych recenzji</w:t>
            </w:r>
          </w:p>
          <w:p w:rsidRPr="00C01834" w:rsidR="0064037D" w:rsidP="00811F87" w:rsidRDefault="0064037D" w14:paraId="08BEAFD2" w14:textId="38B2F912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 uzyskanie punktów za pracę</w:t>
            </w:r>
          </w:p>
        </w:tc>
      </w:tr>
      <w:tr w:rsidRPr="00C01834" w:rsidR="0064037D" w:rsidTr="00CA3ACF" w14:paraId="43D5AB3F" w14:textId="77777777">
        <w:trPr>
          <w:trHeight w:val="381"/>
        </w:trPr>
        <w:tc>
          <w:tcPr>
            <w:tcW w:w="1827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64037D" w:rsidP="00811F87" w:rsidRDefault="00B174E2" w14:paraId="456CBC52" w14:textId="70C041E1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K1, K2</w:t>
            </w:r>
          </w:p>
        </w:tc>
        <w:tc>
          <w:tcPr>
            <w:tcW w:w="5812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="0064037D" w:rsidP="00811F87" w:rsidRDefault="0064037D" w14:paraId="778164AF" w14:textId="096566E3">
            <w:pPr>
              <w:spacing w:after="0" w:line="259" w:lineRule="auto"/>
              <w:ind w:left="0" w:firstLine="0"/>
              <w:rPr>
                <w:rStyle w:val="normaltextrun"/>
                <w:szCs w:val="18"/>
                <w:shd w:val="clear" w:color="auto" w:fill="F2F2F2"/>
              </w:rPr>
            </w:pPr>
            <w:r w:rsidRPr="0064037D">
              <w:rPr>
                <w:rStyle w:val="normaltextrun"/>
                <w:szCs w:val="18"/>
                <w:shd w:val="clear" w:color="auto" w:fill="F2F2F2"/>
              </w:rPr>
              <w:t>Indywidualna ocena (przez prowadzącego zajęcia) zaangażowania studenta w pracę.</w:t>
            </w:r>
          </w:p>
        </w:tc>
        <w:tc>
          <w:tcPr>
            <w:tcW w:w="2551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</w:tcPr>
          <w:p w:rsidRPr="00C01834" w:rsidR="0064037D" w:rsidP="00811F87" w:rsidRDefault="0064037D" w14:paraId="3A00980B" w14:textId="57FFAB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- ocena aktywności studenta na podstawie raportu aktywności (wymagane wykonanie ponad 80% warsztatów i testów)</w:t>
            </w:r>
          </w:p>
        </w:tc>
      </w:tr>
    </w:tbl>
    <w:p w:rsidRPr="00E55362" w:rsidR="00C01834" w:rsidP="00E55362" w:rsidRDefault="00C01834" w14:paraId="436EE3ED" w14:textId="77777777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ela-Siatka1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Pr="00014630" w:rsidR="00014630" w:rsidTr="5DCD3A62" w14:paraId="473F6E7C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tcMar/>
            <w:vAlign w:val="center"/>
          </w:tcPr>
          <w:p w:rsidRPr="00E55362" w:rsidR="00014630" w:rsidP="00E55362" w:rsidRDefault="00E55362" w14:paraId="4BBDB116" w14:textId="6770AA0C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(informacje istotne z punktu widzenia nauczyciele niezawarte w pozostałej części sylabusa, np. czy przedmiot jest powiązany z badaniami naukowymi, szczegółowy opis egzaminu, informacje o kole naukowym)</w:t>
            </w:r>
          </w:p>
        </w:tc>
      </w:tr>
      <w:tr w:rsidRPr="00C01834" w:rsidR="00014630" w:rsidTr="5DCD3A62" w14:paraId="7863F973" w14:textId="77777777">
        <w:trPr>
          <w:trHeight w:val="265"/>
        </w:trPr>
        <w:tc>
          <w:tcPr>
            <w:tcW w:w="1019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 w:color="auto" w:fill="F2F2F2" w:themeFill="background1" w:themeFillShade="F2"/>
            <w:tcMar/>
            <w:vAlign w:val="center"/>
          </w:tcPr>
          <w:p w:rsidRPr="00836747" w:rsidR="00415E01" w:rsidP="00836747" w:rsidRDefault="00415E01" w14:paraId="1D92EBA3" w14:textId="7B11530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62"/>
              <w:textAlignment w:val="baseline"/>
              <w:rPr>
                <w:rFonts w:eastAsia="Times New Roman" w:asciiTheme="minorHAnsi" w:hAnsiTheme="minorHAnsi" w:cstheme="minorHAnsi"/>
                <w:sz w:val="22"/>
              </w:rPr>
            </w:pPr>
            <w:r w:rsidRPr="00836747">
              <w:rPr>
                <w:rFonts w:eastAsia="Times New Roman" w:asciiTheme="minorHAnsi" w:hAnsiTheme="minorHAnsi" w:cstheme="minorHAnsi"/>
                <w:sz w:val="22"/>
              </w:rPr>
              <w:t>Zajęcia odbywają się w formie e-zajęć (wykorzystanie technik kształcenia na odległość). </w:t>
            </w:r>
          </w:p>
          <w:p w:rsidRPr="00836747" w:rsidR="00415E01" w:rsidP="00836747" w:rsidRDefault="00415E01" w14:paraId="286687C9" w14:textId="7777777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62"/>
              <w:textAlignment w:val="baseline"/>
              <w:rPr>
                <w:rFonts w:eastAsia="Times New Roman" w:asciiTheme="minorHAnsi" w:hAnsiTheme="minorHAnsi" w:cstheme="minorHAnsi"/>
                <w:sz w:val="22"/>
              </w:rPr>
            </w:pPr>
            <w:r w:rsidRPr="00836747">
              <w:rPr>
                <w:rFonts w:eastAsia="Times New Roman" w:asciiTheme="minorHAnsi" w:hAnsiTheme="minorHAnsi" w:cstheme="minorHAnsi"/>
                <w:sz w:val="22"/>
              </w:rPr>
              <w:t>Opublikowane są na platformie </w:t>
            </w:r>
            <w:hyperlink w:tgtFrame="_blank" w:history="1" r:id="rId11">
              <w:r w:rsidRPr="00836747">
                <w:rPr>
                  <w:rFonts w:eastAsia="Times New Roman" w:asciiTheme="minorHAnsi" w:hAnsiTheme="minorHAnsi" w:cstheme="minorHAnsi"/>
                  <w:color w:val="0563C1"/>
                  <w:sz w:val="22"/>
                  <w:u w:val="single"/>
                </w:rPr>
                <w:t>www.e-learning.wum.edu.pl</w:t>
              </w:r>
            </w:hyperlink>
            <w:r w:rsidRPr="00836747">
              <w:rPr>
                <w:rFonts w:eastAsia="Times New Roman" w:asciiTheme="minorHAnsi" w:hAnsiTheme="minorHAnsi" w:cstheme="minorHAnsi"/>
                <w:sz w:val="22"/>
              </w:rPr>
              <w:t>. Do Platformy studenci logują się jak do usługi SSL-WUM: nazwa użytkownika: s0XXXXX (s0+ nr indeksu); hasło takie samo, jak do usługi SSL-WUM. Uprzejmie proszę, aby każdy student sprawdził przed zajęciami, czy może się zalogować na Platformę WUM. W razie problemów proszę kontaktować się z osobą odpowiedzialną za fakultet: Mateusz Struś (</w:t>
            </w:r>
            <w:hyperlink w:tgtFrame="_blank" w:history="1" r:id="rId12">
              <w:r w:rsidRPr="00836747">
                <w:rPr>
                  <w:rFonts w:eastAsia="Times New Roman" w:asciiTheme="minorHAnsi" w:hAnsiTheme="minorHAnsi" w:cstheme="minorHAnsi"/>
                  <w:color w:val="0563C1"/>
                  <w:sz w:val="22"/>
                  <w:u w:val="single"/>
                </w:rPr>
                <w:t>mateusz.strus@wum.edu.pl</w:t>
              </w:r>
            </w:hyperlink>
            <w:r w:rsidRPr="00836747">
              <w:rPr>
                <w:rFonts w:eastAsia="Times New Roman" w:asciiTheme="minorHAnsi" w:hAnsiTheme="minorHAnsi" w:cstheme="minorHAnsi"/>
                <w:sz w:val="22"/>
              </w:rPr>
              <w:t>). </w:t>
            </w:r>
          </w:p>
          <w:p w:rsidRPr="00836747" w:rsidR="00415E01" w:rsidP="00836747" w:rsidRDefault="00415E01" w14:paraId="0073ED02" w14:textId="79C74E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62"/>
              <w:textAlignment w:val="baseline"/>
              <w:rPr>
                <w:rFonts w:eastAsia="Times New Roman" w:asciiTheme="minorHAnsi" w:hAnsiTheme="minorHAnsi" w:cstheme="minorHAnsi"/>
                <w:sz w:val="22"/>
              </w:rPr>
            </w:pPr>
            <w:r w:rsidRPr="00836747">
              <w:rPr>
                <w:rFonts w:eastAsia="Times New Roman" w:asciiTheme="minorHAnsi" w:hAnsiTheme="minorHAnsi" w:cstheme="minorHAnsi"/>
                <w:sz w:val="22"/>
              </w:rPr>
              <w:t>Zajęcia się rozpoczynają </w:t>
            </w:r>
            <w:r w:rsidRPr="00836747">
              <w:rPr>
                <w:rFonts w:eastAsia="Times New Roman" w:asciiTheme="minorHAnsi" w:hAnsiTheme="minorHAnsi" w:cstheme="minorHAnsi"/>
                <w:sz w:val="22"/>
                <w:u w:val="single"/>
              </w:rPr>
              <w:t>19.10.2020</w:t>
            </w:r>
            <w:r w:rsidRPr="00836747">
              <w:rPr>
                <w:rFonts w:eastAsia="Times New Roman" w:asciiTheme="minorHAnsi" w:hAnsiTheme="minorHAnsi" w:cstheme="minorHAnsi"/>
                <w:sz w:val="22"/>
              </w:rPr>
              <w:t>. Student powinien zalogować się niezwłocznie na swoje konto do platformy edukacyjnej (e-learning.wum.edu.pl). Po zalogowaniu się, będzie miał dostęp do kursu: “Mnemotechnika - jak pamiętać, żeby nie zapomnieć 20</w:t>
            </w:r>
            <w:r w:rsidRPr="00836747" w:rsidR="007D1B17">
              <w:rPr>
                <w:rFonts w:eastAsia="Times New Roman" w:asciiTheme="minorHAnsi" w:hAnsiTheme="minorHAnsi" w:cstheme="minorHAnsi"/>
                <w:sz w:val="22"/>
              </w:rPr>
              <w:t>20</w:t>
            </w:r>
            <w:r w:rsidRPr="00836747">
              <w:rPr>
                <w:rFonts w:eastAsia="Times New Roman" w:asciiTheme="minorHAnsi" w:hAnsiTheme="minorHAnsi" w:cstheme="minorHAnsi"/>
                <w:sz w:val="22"/>
              </w:rPr>
              <w:t>/202</w:t>
            </w:r>
            <w:r w:rsidRPr="00836747" w:rsidR="007D1B17">
              <w:rPr>
                <w:rFonts w:eastAsia="Times New Roman" w:asciiTheme="minorHAnsi" w:hAnsiTheme="minorHAnsi" w:cstheme="minorHAnsi"/>
                <w:sz w:val="22"/>
              </w:rPr>
              <w:t>1</w:t>
            </w:r>
            <w:r w:rsidRPr="00836747">
              <w:rPr>
                <w:rFonts w:eastAsia="Times New Roman" w:asciiTheme="minorHAnsi" w:hAnsiTheme="minorHAnsi" w:cstheme="minorHAnsi"/>
                <w:sz w:val="22"/>
              </w:rPr>
              <w:t>”. Po wejściu do kursu, student ma obowiązek zapoznać się ze szczegółowymi informacjami na temat zajęć (Forum aktualności). </w:t>
            </w:r>
          </w:p>
          <w:p w:rsidRPr="00836747" w:rsidR="00836747" w:rsidP="00836747" w:rsidRDefault="00836747" w14:paraId="6E15FDAE" w14:textId="7BD449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62"/>
              <w:textAlignment w:val="baseline"/>
              <w:rPr>
                <w:rFonts w:eastAsia="Times New Roman" w:asciiTheme="minorHAnsi" w:hAnsiTheme="minorHAnsi" w:cstheme="minorHAnsi"/>
                <w:b/>
                <w:sz w:val="22"/>
              </w:rPr>
            </w:pPr>
            <w:r w:rsidRPr="00836747">
              <w:rPr>
                <w:rFonts w:eastAsia="Times New Roman" w:asciiTheme="minorHAnsi" w:hAnsiTheme="minorHAnsi" w:cstheme="minorHAnsi"/>
                <w:b/>
                <w:sz w:val="22"/>
              </w:rPr>
              <w:t>Fakultet należy rozpocząć niezwłocznie po jego otwarciu. Rozpoczęcie fakultetu po 2 tygodniach od jego otwarcia będzie skutkowało niezaliczeniem przedmiotu.</w:t>
            </w:r>
          </w:p>
          <w:p w:rsidRPr="00836747" w:rsidR="00415E01" w:rsidP="00836747" w:rsidRDefault="00415E01" w14:paraId="7A582809" w14:textId="7777777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62"/>
              <w:textAlignment w:val="baseline"/>
              <w:rPr>
                <w:rFonts w:eastAsia="Times New Roman" w:asciiTheme="minorHAnsi" w:hAnsiTheme="minorHAnsi" w:cstheme="minorHAnsi"/>
                <w:sz w:val="22"/>
              </w:rPr>
            </w:pPr>
            <w:r w:rsidRPr="00836747">
              <w:rPr>
                <w:rFonts w:eastAsia="Times New Roman" w:asciiTheme="minorHAnsi" w:hAnsiTheme="minorHAnsi" w:cstheme="minorHAnsi"/>
                <w:sz w:val="22"/>
              </w:rPr>
              <w:t>W trakcie zajęć student będzie uczestniczył w Warsztatach, które wymagają złożenia pracy oraz recenzji w ustalonych odgórnie terminach (szczegóły w Forum aktualności w obrębie kursu).  </w:t>
            </w:r>
          </w:p>
          <w:p w:rsidRPr="00836747" w:rsidR="00415E01" w:rsidP="00836747" w:rsidRDefault="00415E01" w14:paraId="2304D7F6" w14:textId="67DF4C0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62"/>
              <w:textAlignment w:val="baseline"/>
              <w:rPr>
                <w:rFonts w:eastAsia="Times New Roman" w:asciiTheme="minorHAnsi" w:hAnsiTheme="minorHAnsi" w:cstheme="minorHAnsi"/>
                <w:sz w:val="22"/>
              </w:rPr>
            </w:pPr>
            <w:r w:rsidRPr="00836747">
              <w:rPr>
                <w:rFonts w:eastAsia="Times New Roman" w:asciiTheme="minorHAnsi" w:hAnsiTheme="minorHAnsi" w:cstheme="minorHAnsi"/>
                <w:sz w:val="22"/>
              </w:rPr>
              <w:t>Ostateczny termin zaliczenia wszystkich aktywności w formie e-</w:t>
            </w:r>
            <w:proofErr w:type="spellStart"/>
            <w:r w:rsidRPr="00836747">
              <w:rPr>
                <w:rFonts w:eastAsia="Times New Roman" w:asciiTheme="minorHAnsi" w:hAnsiTheme="minorHAnsi" w:cstheme="minorHAnsi"/>
                <w:sz w:val="22"/>
              </w:rPr>
              <w:t>learningowej</w:t>
            </w:r>
            <w:proofErr w:type="spellEnd"/>
            <w:r w:rsidRPr="00836747">
              <w:rPr>
                <w:rFonts w:eastAsia="Times New Roman" w:asciiTheme="minorHAnsi" w:hAnsiTheme="minorHAnsi" w:cstheme="minorHAnsi"/>
                <w:sz w:val="22"/>
              </w:rPr>
              <w:t>: </w:t>
            </w:r>
            <w:r w:rsidRPr="00836747">
              <w:rPr>
                <w:rFonts w:eastAsia="Times New Roman" w:asciiTheme="minorHAnsi" w:hAnsiTheme="minorHAnsi" w:cstheme="minorHAnsi"/>
                <w:sz w:val="22"/>
                <w:u w:val="single"/>
              </w:rPr>
              <w:t>1</w:t>
            </w:r>
            <w:r w:rsidRPr="00836747" w:rsidR="007D1B17">
              <w:rPr>
                <w:rFonts w:eastAsia="Times New Roman" w:asciiTheme="minorHAnsi" w:hAnsiTheme="minorHAnsi" w:cstheme="minorHAnsi"/>
                <w:sz w:val="22"/>
                <w:u w:val="single"/>
              </w:rPr>
              <w:t>0</w:t>
            </w:r>
            <w:r w:rsidRPr="00836747">
              <w:rPr>
                <w:rFonts w:eastAsia="Times New Roman" w:asciiTheme="minorHAnsi" w:hAnsiTheme="minorHAnsi" w:cstheme="minorHAnsi"/>
                <w:sz w:val="22"/>
                <w:u w:val="single"/>
              </w:rPr>
              <w:t>.0</w:t>
            </w:r>
            <w:r w:rsidRPr="00836747" w:rsidR="007D1B17">
              <w:rPr>
                <w:rFonts w:eastAsia="Times New Roman" w:asciiTheme="minorHAnsi" w:hAnsiTheme="minorHAnsi" w:cstheme="minorHAnsi"/>
                <w:sz w:val="22"/>
                <w:u w:val="single"/>
              </w:rPr>
              <w:t>1</w:t>
            </w:r>
            <w:r w:rsidRPr="00836747">
              <w:rPr>
                <w:rFonts w:eastAsia="Times New Roman" w:asciiTheme="minorHAnsi" w:hAnsiTheme="minorHAnsi" w:cstheme="minorHAnsi"/>
                <w:sz w:val="22"/>
                <w:u w:val="single"/>
              </w:rPr>
              <w:t>.2020</w:t>
            </w:r>
            <w:r w:rsidRPr="00836747">
              <w:rPr>
                <w:rFonts w:eastAsia="Times New Roman" w:asciiTheme="minorHAnsi" w:hAnsiTheme="minorHAnsi" w:cstheme="minorHAnsi"/>
                <w:sz w:val="22"/>
              </w:rPr>
              <w:t> </w:t>
            </w:r>
          </w:p>
          <w:p w:rsidRPr="00836747" w:rsidR="00014630" w:rsidP="00836747" w:rsidRDefault="00415E01" w14:paraId="677E6E8D" w14:textId="4F80ED3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462"/>
              <w:textAlignment w:val="baseline"/>
              <w:rPr>
                <w:b/>
                <w:color w:val="auto"/>
              </w:rPr>
            </w:pPr>
            <w:r w:rsidRPr="00836747">
              <w:rPr>
                <w:rFonts w:eastAsia="Times New Roman" w:asciiTheme="minorHAnsi" w:hAnsiTheme="minorHAnsi" w:cstheme="minorHAnsi"/>
                <w:sz w:val="22"/>
              </w:rPr>
              <w:t>W trakcie trwania fakultetu jest możliwy stały kontakt z prowadzącym za pomocą poczty elektronicznej (e-mail).</w:t>
            </w:r>
          </w:p>
        </w:tc>
      </w:tr>
    </w:tbl>
    <w:p w:rsidRPr="00A3096F" w:rsidR="00F016D9" w:rsidP="00E55362" w:rsidRDefault="00F016D9" w14:paraId="38D22AA0" w14:textId="22066D4D">
      <w:pPr>
        <w:ind w:left="0" w:firstLine="0"/>
        <w:rPr>
          <w:i/>
          <w:iCs/>
          <w:color w:val="auto"/>
          <w:sz w:val="16"/>
          <w:szCs w:val="16"/>
        </w:rPr>
      </w:pPr>
    </w:p>
    <w:sectPr w:rsidRPr="00A3096F" w:rsidR="00F016D9">
      <w:headerReference w:type="default" r:id="rId13"/>
      <w:footerReference w:type="even" r:id="rId14"/>
      <w:footerReference w:type="default" r:id="rId15"/>
      <w:footerReference w:type="first" r:id="rId16"/>
      <w:pgSz w:w="11906" w:h="16838" w:orient="portrait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62A7" w:rsidRDefault="00F662A7" w14:paraId="6AB13DDD" w14:textId="77777777">
      <w:pPr>
        <w:spacing w:after="0" w:line="240" w:lineRule="auto"/>
      </w:pPr>
      <w:r>
        <w:separator/>
      </w:r>
    </w:p>
  </w:endnote>
  <w:endnote w:type="continuationSeparator" w:id="0">
    <w:p w:rsidR="00F662A7" w:rsidRDefault="00F662A7" w14:paraId="705C1392" w14:textId="77777777">
      <w:pPr>
        <w:spacing w:after="0" w:line="240" w:lineRule="auto"/>
      </w:pPr>
      <w:r>
        <w:continuationSeparator/>
      </w:r>
    </w:p>
  </w:endnote>
  <w:endnote w:type="continuationNotice" w:id="1">
    <w:p w:rsidR="00F662A7" w:rsidRDefault="00F662A7" w14:paraId="000A2BD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811F87" w:rsidRDefault="00811F87" w14:paraId="4BAA2453" w14:textId="77777777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13FCC6C8">
            <v:group id="Group 36256" style="position:absolute;margin-left:42.5pt;margin-top:787.3pt;width:510.25pt;height:.75pt;z-index:251658240;mso-position-horizontal-relative:page;mso-position-vertical-relative:page" coordsize="64800,95" o:spid="_x0000_s1026" w14:anchorId="1E7E0D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Bd5A42cCAADYBQAADgAAAAAAAAAAAAAAAAAu&#10;AgAAZHJzL2Uyb0RvYy54bWxQSwECLQAUAAYACAAAACEAn5N5geIAAAANAQAADwAAAAAAAAAAAAAA&#10;AADBBAAAZHJzL2Rvd25yZXYueG1sUEsFBgAAAAAEAAQA8wAAANAFAAAAAA==&#10;">
              <v:shape id="Shape 36257" style="position:absolute;width:64800;height:0;visibility:visible;mso-wrap-style:square;v-text-anchor:top" coordsize="6480049,0" o:spid="_x0000_s1027" filled="f" strokecolor="#aaa" path="m6480049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">
                <v:stroke miterlimit="83231f" joinstyle="miter"/>
                <v:path textboxrect="0,0,6480049,0" arrowok="t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>
      <w:fldChar w:fldCharType="begin"/>
    </w:r>
    <w:r>
      <w:instrText>NUMPAGES   \* MERGEFORMAT</w:instrText>
    </w:r>
    <w:r>
      <w:fldChar w:fldCharType="separate"/>
    </w:r>
    <w:r>
      <w:rPr>
        <w:sz w:val="22"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811F87" w:rsidRDefault="00811F87" w14:paraId="165CBFB2" w14:textId="22BBFB36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1298368D">
            <v:group id="Group 36246" style="position:absolute;margin-left:42.5pt;margin-top:787.3pt;width:510.25pt;height:.75pt;z-index:251658241;mso-position-horizontal-relative:page;mso-position-vertical-relative:page" coordsize="64800,95" o:spid="_x0000_s1026" w14:anchorId="0A893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In5RpmcCAADYBQAADgAAAAAAAAAAAAAAAAAu&#10;AgAAZHJzL2Uyb0RvYy54bWxQSwECLQAUAAYACAAAACEAn5N5geIAAAANAQAADwAAAAAAAAAAAAAA&#10;AADBBAAAZHJzL2Rvd25yZXYueG1sUEsFBgAAAAAEAAQA8wAAANAFAAAAAA==&#10;">
              <v:shape id="Shape 36247" style="position:absolute;width:64800;height:0;visibility:visible;mso-wrap-style:square;v-text-anchor:top" coordsize="6480049,0" o:spid="_x0000_s1027" filled="f" strokecolor="#aaa" path="m6480049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">
                <v:stroke miterlimit="83231f" joinstyle="miter"/>
                <v:path textboxrect="0,0,6480049,0" arrowok="t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r>
      <w:fldChar w:fldCharType="begin"/>
    </w:r>
    <w:r>
      <w:instrText>NUMPAGES   \* MERGEFORMAT</w:instrText>
    </w:r>
    <w:r>
      <w:fldChar w:fldCharType="separate"/>
    </w:r>
    <w:r w:rsidRPr="00D928FC">
      <w:rPr>
        <w:noProof/>
        <w:sz w:val="22"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811F87" w:rsidRDefault="00811F87" w14:paraId="5D26C333" w14:textId="77777777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 w14:anchorId="58059F73">
            <v:group id="Group 36236" style="position:absolute;margin-left:42.5pt;margin-top:787.3pt;width:510.25pt;height:.75pt;z-index:251658242;mso-position-horizontal-relative:page;mso-position-vertical-relative:page" coordsize="64800,95" o:spid="_x0000_s1026" w14:anchorId="64057A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">
              <v:shape id="Shape 36237" style="position:absolute;width:64800;height:0;visibility:visible;mso-wrap-style:square;v-text-anchor:top" coordsize="6480049,0" o:spid="_x0000_s1027" filled="f" strokecolor="#aaa" path="m6480049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">
                <v:stroke miterlimit="83231f" joinstyle="miter"/>
                <v:path textboxrect="0,0,6480049,0" arrowok="t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r>
      <w:fldChar w:fldCharType="begin"/>
    </w:r>
    <w:r>
      <w:instrText>NUMPAGES   \* MERGEFORMAT</w:instrText>
    </w:r>
    <w:r>
      <w:fldChar w:fldCharType="separate"/>
    </w:r>
    <w:r>
      <w:rPr>
        <w:sz w:val="22"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62A7" w:rsidRDefault="00F662A7" w14:paraId="708811D5" w14:textId="77777777">
      <w:pPr>
        <w:spacing w:after="0" w:line="240" w:lineRule="auto"/>
      </w:pPr>
      <w:r>
        <w:separator/>
      </w:r>
    </w:p>
  </w:footnote>
  <w:footnote w:type="continuationSeparator" w:id="0">
    <w:p w:rsidR="00F662A7" w:rsidRDefault="00F662A7" w14:paraId="216B9877" w14:textId="77777777">
      <w:pPr>
        <w:spacing w:after="0" w:line="240" w:lineRule="auto"/>
      </w:pPr>
      <w:r>
        <w:continuationSeparator/>
      </w:r>
    </w:p>
  </w:footnote>
  <w:footnote w:type="continuationNotice" w:id="1">
    <w:p w:rsidR="00F662A7" w:rsidRDefault="00F662A7" w14:paraId="1446B8B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C78B8" w:rsidR="00811F87" w:rsidP="001C78B8" w:rsidRDefault="00811F87" w14:paraId="4942BC4C" w14:textId="18F5606B">
    <w:pPr>
      <w:spacing w:after="12"/>
      <w:ind w:left="718" w:right="-2760" w:firstLine="1692"/>
      <w:jc w:val="center"/>
      <w:rPr>
        <w:rFonts w:ascii="Arial" w:hAnsi="Arial" w:eastAsia="Arial" w:cs="Arial"/>
        <w:i/>
        <w:sz w:val="16"/>
      </w:rPr>
    </w:pPr>
    <w:r w:rsidRPr="001C78B8">
      <w:rPr>
        <w:rFonts w:ascii="Arial" w:hAnsi="Arial" w:eastAsia="Arial" w:cs="Arial"/>
        <w:i/>
        <w:sz w:val="16"/>
      </w:rPr>
      <w:t xml:space="preserve">Załącznik nr 1 do zarządzenia nr …/2020 Rektora WUM z dnia ….….2020 r. </w:t>
    </w:r>
  </w:p>
  <w:p w:rsidRPr="001C78B8" w:rsidR="00811F87" w:rsidP="001C78B8" w:rsidRDefault="00811F87" w14:paraId="5772594F" w14:textId="203E815C">
    <w:pPr>
      <w:spacing w:after="12"/>
      <w:ind w:left="718" w:right="-2760" w:firstLine="416"/>
      <w:jc w:val="center"/>
      <w:rPr>
        <w:rFonts w:ascii="Arial" w:hAnsi="Arial" w:cs="Arial"/>
        <w:sz w:val="22"/>
      </w:rPr>
    </w:pPr>
    <w:r w:rsidRPr="001C78B8">
      <w:rPr>
        <w:rFonts w:ascii="Arial" w:hAnsi="Arial" w:cs="Arial"/>
      </w:rPr>
      <w:t xml:space="preserve"> </w:t>
    </w:r>
    <w:r w:rsidRPr="001C78B8">
      <w:rPr>
        <w:rFonts w:ascii="Arial" w:hAnsi="Arial" w:cs="Arial"/>
        <w:i/>
        <w:iCs/>
        <w:sz w:val="16"/>
        <w:szCs w:val="16"/>
      </w:rPr>
      <w:t>Załącznik nr 2 do procedury opracowywania i okresowego przeglądu programów kształcenia</w:t>
    </w:r>
  </w:p>
  <w:p w:rsidR="00811F87" w:rsidRDefault="00811F87" w14:paraId="2E12FFD2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4430F"/>
    <w:multiLevelType w:val="multilevel"/>
    <w:tmpl w:val="9A983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62B63"/>
    <w:multiLevelType w:val="multilevel"/>
    <w:tmpl w:val="83362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A9F"/>
    <w:multiLevelType w:val="multilevel"/>
    <w:tmpl w:val="F0B873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235E6"/>
    <w:multiLevelType w:val="hybridMultilevel"/>
    <w:tmpl w:val="0D46A4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066827"/>
    <w:multiLevelType w:val="multilevel"/>
    <w:tmpl w:val="D4369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0444B"/>
    <w:multiLevelType w:val="multilevel"/>
    <w:tmpl w:val="60B8CC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5371C9"/>
    <w:multiLevelType w:val="multilevel"/>
    <w:tmpl w:val="EC02A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42B01"/>
    <w:rsid w:val="000A61A5"/>
    <w:rsid w:val="000C639F"/>
    <w:rsid w:val="000E7357"/>
    <w:rsid w:val="00133592"/>
    <w:rsid w:val="00141A71"/>
    <w:rsid w:val="00160769"/>
    <w:rsid w:val="00181CEC"/>
    <w:rsid w:val="001C78B8"/>
    <w:rsid w:val="001E63CB"/>
    <w:rsid w:val="001F028B"/>
    <w:rsid w:val="002066C4"/>
    <w:rsid w:val="002453B1"/>
    <w:rsid w:val="002F3B26"/>
    <w:rsid w:val="00305806"/>
    <w:rsid w:val="0035040A"/>
    <w:rsid w:val="003D5579"/>
    <w:rsid w:val="00406FB8"/>
    <w:rsid w:val="00415E01"/>
    <w:rsid w:val="00417C37"/>
    <w:rsid w:val="00422398"/>
    <w:rsid w:val="00427F40"/>
    <w:rsid w:val="004448F5"/>
    <w:rsid w:val="00470E8F"/>
    <w:rsid w:val="00476558"/>
    <w:rsid w:val="00477321"/>
    <w:rsid w:val="005944D4"/>
    <w:rsid w:val="0064037D"/>
    <w:rsid w:val="0064087A"/>
    <w:rsid w:val="006A442B"/>
    <w:rsid w:val="006B012B"/>
    <w:rsid w:val="006C524C"/>
    <w:rsid w:val="006D018B"/>
    <w:rsid w:val="006E5383"/>
    <w:rsid w:val="00724BB4"/>
    <w:rsid w:val="00724F33"/>
    <w:rsid w:val="00732CF5"/>
    <w:rsid w:val="00782A69"/>
    <w:rsid w:val="00792FD5"/>
    <w:rsid w:val="007D1B17"/>
    <w:rsid w:val="00811F87"/>
    <w:rsid w:val="00836747"/>
    <w:rsid w:val="00861D21"/>
    <w:rsid w:val="008A2F0E"/>
    <w:rsid w:val="008E592D"/>
    <w:rsid w:val="00900EC6"/>
    <w:rsid w:val="00901188"/>
    <w:rsid w:val="00986F9F"/>
    <w:rsid w:val="009B62DF"/>
    <w:rsid w:val="009D63EC"/>
    <w:rsid w:val="009E635F"/>
    <w:rsid w:val="009F6016"/>
    <w:rsid w:val="00A3096F"/>
    <w:rsid w:val="00A42ACC"/>
    <w:rsid w:val="00A63CE6"/>
    <w:rsid w:val="00AD2F54"/>
    <w:rsid w:val="00B174E2"/>
    <w:rsid w:val="00B5341A"/>
    <w:rsid w:val="00B5568B"/>
    <w:rsid w:val="00B8221A"/>
    <w:rsid w:val="00B93718"/>
    <w:rsid w:val="00BB2094"/>
    <w:rsid w:val="00BB23E6"/>
    <w:rsid w:val="00BF74E9"/>
    <w:rsid w:val="00BF7BFD"/>
    <w:rsid w:val="00C01834"/>
    <w:rsid w:val="00C24D59"/>
    <w:rsid w:val="00C92ECE"/>
    <w:rsid w:val="00CA3ACF"/>
    <w:rsid w:val="00CB504B"/>
    <w:rsid w:val="00CC0627"/>
    <w:rsid w:val="00CD4D6B"/>
    <w:rsid w:val="00D320E0"/>
    <w:rsid w:val="00D56CEB"/>
    <w:rsid w:val="00D928FC"/>
    <w:rsid w:val="00D93A54"/>
    <w:rsid w:val="00DC46B0"/>
    <w:rsid w:val="00DD1552"/>
    <w:rsid w:val="00DF679B"/>
    <w:rsid w:val="00E55362"/>
    <w:rsid w:val="00E6064C"/>
    <w:rsid w:val="00E817B4"/>
    <w:rsid w:val="00EB4E6F"/>
    <w:rsid w:val="00EE6DD6"/>
    <w:rsid w:val="00F016D9"/>
    <w:rsid w:val="00F662A7"/>
    <w:rsid w:val="00FC2D6C"/>
    <w:rsid w:val="16F0F35E"/>
    <w:rsid w:val="21DB0DB8"/>
    <w:rsid w:val="2551FDBA"/>
    <w:rsid w:val="2B59FD0C"/>
    <w:rsid w:val="2CC532BB"/>
    <w:rsid w:val="3F9F5C97"/>
    <w:rsid w:val="5DC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55362"/>
    <w:pPr>
      <w:spacing w:after="3" w:line="265" w:lineRule="auto"/>
      <w:ind w:left="10" w:hanging="10"/>
    </w:pPr>
    <w:rPr>
      <w:rFonts w:ascii="Calibri" w:hAnsi="Calibri" w:eastAsia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hAnsi="Calibri" w:eastAsia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hAnsi="Calibri" w:eastAsia="Calibri" w:cs="Calibri"/>
      <w:b/>
      <w:color w:val="000000"/>
      <w:sz w:val="1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link w:val="Nagwek2"/>
    <w:rPr>
      <w:rFonts w:ascii="Calibri" w:hAnsi="Calibri" w:eastAsia="Calibri" w:cs="Calibri"/>
      <w:b/>
      <w:color w:val="000000"/>
      <w:sz w:val="18"/>
    </w:rPr>
  </w:style>
  <w:style w:type="character" w:styleId="Nagwek1Znak" w:customStyle="1">
    <w:name w:val="Nagłówek 1 Znak"/>
    <w:link w:val="Nagwek1"/>
    <w:rPr>
      <w:rFonts w:ascii="Calibri" w:hAnsi="Calibri" w:eastAsia="Calibri" w:cs="Calibri"/>
      <w:b/>
      <w:color w:val="000000"/>
      <w:sz w:val="24"/>
    </w:rPr>
  </w:style>
  <w:style w:type="table" w:styleId="Siatkatabelijasna">
    <w:name w:val="Grid Table Light"/>
    <w:basedOn w:val="Standardowy"/>
    <w:uiPriority w:val="40"/>
    <w:rsid w:val="00B174E2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C24D59"/>
    <w:rPr>
      <w:rFonts w:ascii="Calibri" w:hAnsi="Calibri" w:eastAsia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C24D59"/>
    <w:rPr>
      <w:rFonts w:ascii="Calibri" w:hAnsi="Calibri" w:eastAsia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24D59"/>
    <w:rPr>
      <w:rFonts w:ascii="Segoe UI" w:hAnsi="Segoe UI" w:eastAsia="Calibr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E635F"/>
    <w:rPr>
      <w:rFonts w:ascii="Calibri" w:hAnsi="Calibri" w:eastAsia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styleId="Default" w:customStyle="1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" w:customStyle="1">
    <w:name w:val="paragraph"/>
    <w:basedOn w:val="Normalny"/>
    <w:rsid w:val="00DC46B0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omylnaczcionkaakapitu"/>
    <w:rsid w:val="00DC46B0"/>
  </w:style>
  <w:style w:type="character" w:styleId="spellingerror" w:customStyle="1">
    <w:name w:val="spellingerror"/>
    <w:basedOn w:val="Domylnaczcionkaakapitu"/>
    <w:rsid w:val="00DC46B0"/>
  </w:style>
  <w:style w:type="character" w:styleId="eop" w:customStyle="1">
    <w:name w:val="eop"/>
    <w:basedOn w:val="Domylnaczcionkaakapitu"/>
    <w:rsid w:val="00DC46B0"/>
  </w:style>
  <w:style w:type="character" w:styleId="scxw220265820" w:customStyle="1">
    <w:name w:val="scxw220265820"/>
    <w:basedOn w:val="Domylnaczcionkaakapitu"/>
    <w:rsid w:val="00415E01"/>
  </w:style>
  <w:style w:type="paragraph" w:styleId="Stopka">
    <w:name w:val="footer"/>
    <w:basedOn w:val="Normalny"/>
    <w:link w:val="StopkaZnak"/>
    <w:uiPriority w:val="99"/>
    <w:semiHidden/>
    <w:unhideWhenUsed/>
    <w:rsid w:val="00DD1552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DD1552"/>
    <w:rPr>
      <w:rFonts w:ascii="Calibri" w:hAnsi="Calibri" w:eastAsia="Calibri" w:cs="Calibri"/>
      <w:color w:val="000000"/>
      <w:sz w:val="18"/>
    </w:rPr>
  </w:style>
  <w:style w:type="table" w:styleId="Tabela-Siatka1" w:customStyle="1">
    <w:name w:val="Tabela - Siatka1"/>
    <w:rsid w:val="00DD15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mailto:mateusz.strus@wum.edu.pl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e-learning.wum.edu.pl/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mailto:zimt@wum.edu.p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zimit.wum.edu.pl/" TargetMode="Externa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B7FC-099B-4E7E-B7C1-AF70B85D76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Anatomia z embriologią</dc:title>
  <dc:subject/>
  <dc:creator>Maksymilian Radzimirski</dc:creator>
  <keywords/>
  <lastModifiedBy>Mateusz Struś</lastModifiedBy>
  <revision>6</revision>
  <lastPrinted>2020-02-05T09:19:00.0000000Z</lastPrinted>
  <dcterms:created xsi:type="dcterms:W3CDTF">2020-08-07T05:07:00.0000000Z</dcterms:created>
  <dcterms:modified xsi:type="dcterms:W3CDTF">2020-08-07T08:34:49.6944788Z</dcterms:modified>
</coreProperties>
</file>